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2C" w:rsidRPr="00A92498" w:rsidRDefault="002079C1" w:rsidP="0097412C">
      <w:pPr>
        <w:jc w:val="center"/>
      </w:pPr>
      <w:r>
        <w:rPr>
          <w:rFonts w:asciiTheme="minorHAnsi" w:hAnsiTheme="minorHAnsi" w:cs="Arial"/>
          <w:b/>
          <w:bCs/>
        </w:rPr>
        <w:t xml:space="preserve">Plnenie úloh vyplývajúcich z </w:t>
      </w:r>
      <w:r w:rsidR="004649A5" w:rsidRPr="00A92498">
        <w:rPr>
          <w:rFonts w:asciiTheme="minorHAnsi" w:hAnsiTheme="minorHAnsi" w:cs="Arial"/>
          <w:b/>
          <w:bCs/>
        </w:rPr>
        <w:t>P</w:t>
      </w:r>
      <w:r w:rsidR="0097412C" w:rsidRPr="00A92498">
        <w:rPr>
          <w:rFonts w:asciiTheme="minorHAnsi" w:hAnsiTheme="minorHAnsi" w:cs="Arial"/>
          <w:b/>
          <w:bCs/>
        </w:rPr>
        <w:t>lán</w:t>
      </w:r>
      <w:r>
        <w:rPr>
          <w:rFonts w:asciiTheme="minorHAnsi" w:hAnsiTheme="minorHAnsi" w:cs="Arial"/>
          <w:b/>
          <w:bCs/>
        </w:rPr>
        <w:t>u</w:t>
      </w:r>
      <w:r w:rsidR="0097412C" w:rsidRPr="00A92498">
        <w:rPr>
          <w:rFonts w:asciiTheme="minorHAnsi" w:hAnsiTheme="minorHAnsi" w:cs="Arial"/>
          <w:b/>
          <w:bCs/>
        </w:rPr>
        <w:t xml:space="preserve"> opatrení, aktivít a nástrojov na </w:t>
      </w:r>
      <w:r w:rsidR="00F34D2C" w:rsidRPr="00A92498">
        <w:rPr>
          <w:rFonts w:asciiTheme="minorHAnsi" w:hAnsiTheme="minorHAnsi" w:cs="Arial"/>
          <w:b/>
          <w:bCs/>
        </w:rPr>
        <w:t xml:space="preserve">boj proti korupcii a </w:t>
      </w:r>
      <w:r w:rsidR="00FC1EE9">
        <w:rPr>
          <w:rFonts w:asciiTheme="minorHAnsi" w:hAnsiTheme="minorHAnsi" w:cs="Arial"/>
          <w:b/>
          <w:bCs/>
        </w:rPr>
        <w:t xml:space="preserve"> </w:t>
      </w:r>
      <w:r w:rsidR="00F34D2C" w:rsidRPr="00A92498">
        <w:rPr>
          <w:rFonts w:asciiTheme="minorHAnsi" w:hAnsiTheme="minorHAnsi" w:cs="Arial"/>
          <w:b/>
          <w:bCs/>
        </w:rPr>
        <w:t>posilnenie Slovenskej republiky ako právneho štátu</w:t>
      </w:r>
      <w:r w:rsidR="00CC74B0" w:rsidRPr="00A92498">
        <w:rPr>
          <w:rFonts w:asciiTheme="minorHAnsi" w:hAnsiTheme="minorHAnsi" w:cs="Arial"/>
          <w:b/>
          <w:bCs/>
        </w:rPr>
        <w:t xml:space="preserve"> v podmienkach Divadelného ústavu</w:t>
      </w:r>
    </w:p>
    <w:p w:rsidR="0097412C" w:rsidRPr="00A92498" w:rsidRDefault="0097412C">
      <w:pPr>
        <w:rPr>
          <w:highlight w:val="yellow"/>
        </w:rPr>
      </w:pPr>
    </w:p>
    <w:p w:rsidR="0097412C" w:rsidRPr="00FC1EE9" w:rsidRDefault="0097412C">
      <w:pPr>
        <w:rPr>
          <w:highlight w:val="yellow"/>
        </w:rPr>
      </w:pPr>
    </w:p>
    <w:tbl>
      <w:tblPr>
        <w:tblW w:w="8804" w:type="dxa"/>
        <w:tblInd w:w="55" w:type="dxa"/>
        <w:tblCellMar>
          <w:left w:w="70" w:type="dxa"/>
          <w:right w:w="70" w:type="dxa"/>
        </w:tblCellMar>
        <w:tblLook w:val="04A0" w:firstRow="1" w:lastRow="0" w:firstColumn="1" w:lastColumn="0" w:noHBand="0" w:noVBand="1"/>
      </w:tblPr>
      <w:tblGrid>
        <w:gridCol w:w="8804"/>
      </w:tblGrid>
      <w:tr w:rsidR="002602ED" w:rsidRPr="00FC1EE9" w:rsidTr="0097412C">
        <w:trPr>
          <w:trHeight w:val="669"/>
        </w:trPr>
        <w:tc>
          <w:tcPr>
            <w:tcW w:w="8804" w:type="dxa"/>
            <w:shd w:val="clear" w:color="auto" w:fill="auto"/>
            <w:vAlign w:val="bottom"/>
            <w:hideMark/>
          </w:tcPr>
          <w:p w:rsidR="00FC1EE9" w:rsidRPr="00635999" w:rsidRDefault="00FC1EE9" w:rsidP="00FC1EE9">
            <w:pPr>
              <w:pStyle w:val="Odsekzoznamu"/>
              <w:numPr>
                <w:ilvl w:val="0"/>
                <w:numId w:val="1"/>
              </w:numPr>
              <w:ind w:left="512"/>
              <w:jc w:val="both"/>
              <w:rPr>
                <w:rFonts w:asciiTheme="minorHAnsi" w:hAnsiTheme="minorHAnsi" w:cstheme="minorHAnsi"/>
                <w:color w:val="000000"/>
              </w:rPr>
            </w:pPr>
            <w:r w:rsidRPr="00635999">
              <w:rPr>
                <w:rFonts w:asciiTheme="minorHAnsi" w:hAnsiTheme="minorHAnsi" w:cstheme="minorHAnsi"/>
                <w:color w:val="000000"/>
              </w:rPr>
              <w:t xml:space="preserve">Dôsledne dodržiavať zákon č. 343/2015 Z. z. o verejnom obstarávaní  a o zmene a doplnení niektorých zákonov v znení neskorších predpisov, Smernicu č. 2/2022 – VO (k 3. 11. 2022) </w:t>
            </w:r>
            <w:r w:rsidRPr="00635999">
              <w:rPr>
                <w:rFonts w:asciiTheme="minorHAnsi" w:hAnsiTheme="minorHAnsi" w:cstheme="minorHAnsi"/>
                <w:sz w:val="22"/>
                <w:szCs w:val="22"/>
              </w:rPr>
              <w:t xml:space="preserve">o zadávaní  niektorých zákaziek malého rozsahu, s nízkou hodnotou a podlimitných zákaziek s použitím  i bez použitia elektronického trhoviska, vystavovaní referencií, zmeny zmluvy, zverejňovanie dokumentov a zmlúv podľa  zákona  č. 343/2015 Z. z. o verejnom obstarávaní a o zmene a doplnení niektorých zákonov v znení zákona č. 438/2015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315/2016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93/2017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248/2017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264/2017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112/2018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zákona č. 177/2018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269/2018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345/2018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zákona č. 215/2019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221/2019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62/2020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zákona č. 9/2021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č.141/2021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214/2021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zákona č. </w:t>
            </w:r>
            <w:r w:rsidRPr="00635999">
              <w:rPr>
                <w:rStyle w:val="Zhlavie1"/>
                <w:rFonts w:asciiTheme="minorHAnsi" w:hAnsiTheme="minorHAnsi" w:cstheme="minorHAnsi"/>
                <w:b w:val="0"/>
              </w:rPr>
              <w:t xml:space="preserve">395/2021 </w:t>
            </w:r>
            <w:proofErr w:type="spellStart"/>
            <w:r w:rsidRPr="00635999">
              <w:rPr>
                <w:rStyle w:val="Zhlavie1"/>
                <w:rFonts w:asciiTheme="minorHAnsi" w:hAnsiTheme="minorHAnsi" w:cstheme="minorHAnsi"/>
                <w:b w:val="0"/>
              </w:rPr>
              <w:t>Z.z</w:t>
            </w:r>
            <w:proofErr w:type="spellEnd"/>
            <w:r w:rsidRPr="00635999">
              <w:rPr>
                <w:rStyle w:val="Zhlavie1"/>
                <w:rFonts w:asciiTheme="minorHAnsi" w:hAnsiTheme="minorHAnsi" w:cstheme="minorHAnsi"/>
              </w:rPr>
              <w:t>.</w:t>
            </w:r>
            <w:r w:rsidRPr="00635999">
              <w:rPr>
                <w:rFonts w:asciiTheme="minorHAnsi" w:hAnsiTheme="minorHAnsi" w:cstheme="minorHAnsi"/>
                <w:sz w:val="22"/>
                <w:szCs w:val="22"/>
              </w:rPr>
              <w:t xml:space="preserve"> a zákona č. 64/2022 a zákona č. 86/2022 </w:t>
            </w:r>
            <w:proofErr w:type="spellStart"/>
            <w:r w:rsidRPr="00635999">
              <w:rPr>
                <w:rFonts w:asciiTheme="minorHAnsi" w:hAnsiTheme="minorHAnsi" w:cstheme="minorHAnsi"/>
                <w:sz w:val="22"/>
                <w:szCs w:val="22"/>
              </w:rPr>
              <w:t>Z.z</w:t>
            </w:r>
            <w:proofErr w:type="spellEnd"/>
            <w:r w:rsidRPr="00635999">
              <w:rPr>
                <w:rFonts w:asciiTheme="minorHAnsi" w:hAnsiTheme="minorHAnsi" w:cstheme="minorHAnsi"/>
                <w:sz w:val="22"/>
                <w:szCs w:val="22"/>
              </w:rPr>
              <w:t xml:space="preserve">. v  podmienkach Divadelného ústavu, Jakubovo nám. 12, 813 57  Bratislava </w:t>
            </w:r>
            <w:r w:rsidRPr="00635999">
              <w:rPr>
                <w:rFonts w:asciiTheme="minorHAnsi" w:hAnsiTheme="minorHAnsi" w:cstheme="minorHAnsi"/>
              </w:rPr>
              <w:t xml:space="preserve">ako aj  </w:t>
            </w:r>
            <w:r w:rsidRPr="00635999">
              <w:rPr>
                <w:rFonts w:asciiTheme="minorHAnsi" w:hAnsiTheme="minorHAnsi" w:cstheme="minorHAnsi"/>
                <w:color w:val="000000"/>
              </w:rPr>
              <w:t>oznamovacie povinnosti vyplývajúce zo zákona o verejnom obstarávaní v profile verejného obstarávateľa na Úrade pre verejné obstarávanie.</w:t>
            </w:r>
          </w:p>
          <w:p w:rsidR="00FC1EE9" w:rsidRPr="00635999" w:rsidRDefault="00FC1EE9" w:rsidP="00FC1EE9">
            <w:pPr>
              <w:pStyle w:val="Odsekzoznamu"/>
              <w:ind w:left="512"/>
              <w:jc w:val="both"/>
              <w:rPr>
                <w:rFonts w:asciiTheme="minorHAnsi" w:hAnsiTheme="minorHAnsi" w:cstheme="minorHAnsi"/>
                <w:color w:val="000000"/>
              </w:rPr>
            </w:pPr>
            <w:r w:rsidRPr="00635999">
              <w:rPr>
                <w:rFonts w:asciiTheme="minorHAnsi" w:hAnsiTheme="minorHAnsi" w:cstheme="minorHAnsi"/>
                <w:color w:val="000000"/>
              </w:rPr>
              <w:t xml:space="preserve">Pri realizácii všetkých zákaziek verejného obstarávania dôsledne dbať nato, aby všetci účastníci verejného obstarávania Divadelného ústavu (osoby zodpovedné za špecifikáciu predmetu obstarávania, členovia komisie, osoby zodpovedné za výber dodávateľov do prieskumu trhu, za vypracovanie návrhu zmluvy, osoby zodpovedné za verejné obstarávanie, externé osoby realizujúce procesné úkony verejného obstarávania a i.) neboli v konflikte záujmov  podľa </w:t>
            </w:r>
            <w:r w:rsidRPr="00635999">
              <w:rPr>
                <w:rFonts w:asciiTheme="minorHAnsi" w:hAnsiTheme="minorHAnsi" w:cstheme="minorHAnsi"/>
              </w:rPr>
              <w:t>§ 23 zákona 343/2015 o verejnom obstarávaní.</w:t>
            </w:r>
          </w:p>
          <w:p w:rsidR="001F612C" w:rsidRPr="00635999" w:rsidRDefault="0060242F" w:rsidP="00F32C22">
            <w:pPr>
              <w:pStyle w:val="Odsekzoznamu"/>
              <w:ind w:left="512"/>
              <w:jc w:val="both"/>
              <w:rPr>
                <w:rFonts w:ascii="Calibri" w:hAnsi="Calibri"/>
                <w:color w:val="000000"/>
              </w:rPr>
            </w:pPr>
            <w:r w:rsidRPr="00635999">
              <w:rPr>
                <w:rFonts w:ascii="Calibri" w:hAnsi="Calibri"/>
                <w:color w:val="000000"/>
              </w:rPr>
              <w:t xml:space="preserve">                                                                                      </w:t>
            </w:r>
            <w:r w:rsidR="00DA2E05" w:rsidRPr="00635999">
              <w:rPr>
                <w:rFonts w:ascii="Calibri" w:hAnsi="Calibri"/>
                <w:color w:val="000000"/>
              </w:rPr>
              <w:t xml:space="preserve">          </w:t>
            </w:r>
            <w:r w:rsidRPr="00635999">
              <w:rPr>
                <w:rFonts w:ascii="Calibri" w:hAnsi="Calibri"/>
                <w:color w:val="000000"/>
              </w:rPr>
              <w:t xml:space="preserve"> </w:t>
            </w:r>
            <w:r w:rsidR="001F612C" w:rsidRPr="00635999">
              <w:rPr>
                <w:rFonts w:ascii="Calibri" w:hAnsi="Calibri"/>
                <w:color w:val="000000"/>
              </w:rPr>
              <w:t>T.: trvale</w:t>
            </w:r>
          </w:p>
          <w:p w:rsidR="0097412C" w:rsidRPr="00DD2D13" w:rsidRDefault="0060242F" w:rsidP="001F612C">
            <w:pPr>
              <w:pStyle w:val="Odsekzoznamu"/>
              <w:ind w:left="512"/>
              <w:rPr>
                <w:rFonts w:ascii="Calibri" w:hAnsi="Calibri"/>
                <w:color w:val="000000"/>
              </w:rPr>
            </w:pPr>
            <w:r w:rsidRPr="00DD2D13">
              <w:rPr>
                <w:rFonts w:ascii="Calibri" w:hAnsi="Calibri"/>
                <w:color w:val="000000"/>
              </w:rPr>
              <w:t xml:space="preserve">                                                                                                 </w:t>
            </w:r>
            <w:r w:rsidR="001F612C" w:rsidRPr="00DD2D13">
              <w:rPr>
                <w:rFonts w:ascii="Calibri" w:hAnsi="Calibri"/>
                <w:color w:val="000000"/>
              </w:rPr>
              <w:t xml:space="preserve">Z.: </w:t>
            </w:r>
            <w:r w:rsidR="000C1014" w:rsidRPr="00DD2D13">
              <w:rPr>
                <w:rFonts w:ascii="Calibri" w:hAnsi="Calibri"/>
                <w:color w:val="000000"/>
              </w:rPr>
              <w:t>CPM</w:t>
            </w:r>
            <w:r w:rsidR="001F612C" w:rsidRPr="00DD2D13">
              <w:rPr>
                <w:rFonts w:ascii="Calibri" w:hAnsi="Calibri"/>
                <w:color w:val="000000"/>
              </w:rPr>
              <w:t xml:space="preserve">, </w:t>
            </w:r>
            <w:r w:rsidR="000C1014" w:rsidRPr="00DD2D13">
              <w:rPr>
                <w:rFonts w:ascii="Calibri" w:hAnsi="Calibri"/>
                <w:color w:val="000000"/>
              </w:rPr>
              <w:t>CEA</w:t>
            </w:r>
          </w:p>
          <w:p w:rsidR="0095523B" w:rsidRPr="00DD2D13" w:rsidRDefault="0095523B" w:rsidP="001F612C">
            <w:pPr>
              <w:pStyle w:val="Odsekzoznamu"/>
              <w:ind w:left="512"/>
              <w:rPr>
                <w:rFonts w:ascii="Calibri" w:hAnsi="Calibri"/>
                <w:color w:val="000000"/>
              </w:rPr>
            </w:pPr>
          </w:p>
          <w:p w:rsidR="00271B6D" w:rsidRPr="00EA5D4D" w:rsidRDefault="00271B6D" w:rsidP="00271B6D">
            <w:pPr>
              <w:pStyle w:val="Odsekzoznamu"/>
              <w:ind w:left="512"/>
              <w:jc w:val="both"/>
              <w:rPr>
                <w:rFonts w:asciiTheme="minorHAnsi" w:hAnsiTheme="minorHAnsi" w:cstheme="minorHAnsi"/>
                <w:b/>
                <w:color w:val="000000"/>
                <w:sz w:val="18"/>
                <w:szCs w:val="18"/>
              </w:rPr>
            </w:pPr>
            <w:r w:rsidRPr="00EA5D4D">
              <w:rPr>
                <w:rFonts w:ascii="Calibri" w:hAnsi="Calibri"/>
                <w:b/>
                <w:color w:val="000000"/>
              </w:rPr>
              <w:t>Plnenie: Divadelný ústav realizoval v roku 202</w:t>
            </w:r>
            <w:r w:rsidR="00635999" w:rsidRPr="00EA5D4D">
              <w:rPr>
                <w:rFonts w:ascii="Calibri" w:hAnsi="Calibri"/>
                <w:b/>
                <w:color w:val="000000"/>
              </w:rPr>
              <w:t xml:space="preserve">4 </w:t>
            </w:r>
            <w:r w:rsidRPr="00EA5D4D">
              <w:rPr>
                <w:rFonts w:ascii="Calibri" w:hAnsi="Calibri"/>
                <w:b/>
                <w:color w:val="000000"/>
              </w:rPr>
              <w:t>samostatné verejné obstarávanie v rámci elektronickej platformy na dodanie služieb</w:t>
            </w:r>
            <w:r w:rsidR="00635999" w:rsidRPr="00EA5D4D">
              <w:rPr>
                <w:rFonts w:ascii="Calibri" w:hAnsi="Calibri"/>
                <w:b/>
                <w:color w:val="000000"/>
              </w:rPr>
              <w:t>: Úpravy a opravy priestorov  na prízemí budovy na Jakubovom námestí 12 vo výpožičke Divadelného ústavu a</w:t>
            </w:r>
            <w:r w:rsidR="0095523B" w:rsidRPr="00EA5D4D">
              <w:rPr>
                <w:rFonts w:asciiTheme="minorHAnsi" w:hAnsiTheme="minorHAnsi"/>
                <w:b/>
              </w:rPr>
              <w:t xml:space="preserve"> Ubytovacie služby s ra</w:t>
            </w:r>
            <w:r w:rsidR="00733BEE" w:rsidRPr="00EA5D4D">
              <w:rPr>
                <w:rFonts w:asciiTheme="minorHAnsi" w:hAnsiTheme="minorHAnsi"/>
                <w:b/>
              </w:rPr>
              <w:t>ň</w:t>
            </w:r>
            <w:r w:rsidR="0095523B" w:rsidRPr="00EA5D4D">
              <w:rPr>
                <w:rFonts w:asciiTheme="minorHAnsi" w:hAnsiTheme="minorHAnsi"/>
                <w:b/>
              </w:rPr>
              <w:t xml:space="preserve">ajkami I.-IV.; </w:t>
            </w:r>
            <w:r w:rsidRPr="00EA5D4D">
              <w:rPr>
                <w:rFonts w:asciiTheme="minorHAnsi" w:hAnsiTheme="minorHAnsi"/>
                <w:b/>
                <w:color w:val="000000"/>
              </w:rPr>
              <w:t xml:space="preserve">tieto zákazky </w:t>
            </w:r>
            <w:r w:rsidRPr="00EA5D4D">
              <w:rPr>
                <w:rFonts w:asciiTheme="minorHAnsi" w:hAnsiTheme="minorHAnsi"/>
                <w:b/>
              </w:rPr>
              <w:t xml:space="preserve"> boli realizované  </w:t>
            </w:r>
            <w:r w:rsidRPr="00EA5D4D">
              <w:rPr>
                <w:rFonts w:asciiTheme="minorHAnsi" w:hAnsiTheme="minorHAnsi"/>
                <w:b/>
                <w:color w:val="000000"/>
              </w:rPr>
              <w:t xml:space="preserve">podľa § 117 Zákona č. 343/2015, teda ako zákazky s nízkou hodnotou. </w:t>
            </w:r>
          </w:p>
          <w:p w:rsidR="00DD2D13" w:rsidRPr="00EA5D4D" w:rsidRDefault="00271B6D" w:rsidP="00DD2D13">
            <w:pPr>
              <w:pStyle w:val="Odsekzoznamu"/>
              <w:ind w:left="512"/>
              <w:jc w:val="both"/>
              <w:rPr>
                <w:rFonts w:asciiTheme="minorHAnsi" w:hAnsiTheme="minorHAnsi"/>
                <w:b/>
                <w:color w:val="000000"/>
              </w:rPr>
            </w:pPr>
            <w:r w:rsidRPr="00EA5D4D">
              <w:rPr>
                <w:rFonts w:asciiTheme="minorHAnsi" w:hAnsiTheme="minorHAnsi"/>
                <w:b/>
                <w:color w:val="000000"/>
              </w:rPr>
              <w:t>Divadelný ústav zároveň dbá na dôsledné dodržiavanie oznamovacích povinností vyplývajúcich zo zákona o verejnom obstarávaní, keďže Divadelný ústav v sledovanom období realizoval výlučne zákazky s nízkou hodnotou, týkala sa táto povinnosť predovšetkým súhrnných správ o zákazkách, ktoré sa polročne  zverejňujú v profile verejného obstarávateľa na Úrade pre verejné obstarávanie.</w:t>
            </w:r>
          </w:p>
          <w:p w:rsidR="00635999" w:rsidRPr="00DB3ABB" w:rsidRDefault="00635999" w:rsidP="00271B6D">
            <w:pPr>
              <w:pStyle w:val="Odsekzoznamu"/>
              <w:ind w:left="512"/>
              <w:jc w:val="both"/>
            </w:pPr>
            <w:r w:rsidRPr="00DD2D13">
              <w:rPr>
                <w:rFonts w:asciiTheme="minorHAnsi" w:hAnsiTheme="minorHAnsi"/>
                <w:b/>
                <w:color w:val="000000"/>
              </w:rPr>
              <w:t xml:space="preserve">Od 1.8.2025 vstúpila v DÚ do platnosti </w:t>
            </w:r>
            <w:r w:rsidRPr="00DD2D13">
              <w:rPr>
                <w:rFonts w:asciiTheme="minorHAnsi" w:hAnsiTheme="minorHAnsi" w:cstheme="minorHAnsi"/>
                <w:b/>
              </w:rPr>
              <w:t>Smernica č. 1/2024-VO</w:t>
            </w:r>
            <w:r w:rsidR="001E655C">
              <w:rPr>
                <w:rFonts w:asciiTheme="minorHAnsi" w:hAnsiTheme="minorHAnsi" w:cstheme="minorHAnsi"/>
                <w:b/>
              </w:rPr>
              <w:t xml:space="preserve"> </w:t>
            </w:r>
            <w:r w:rsidRPr="00DD2D13">
              <w:rPr>
                <w:rFonts w:asciiTheme="minorHAnsi" w:hAnsiTheme="minorHAnsi" w:cstheme="minorHAnsi"/>
              </w:rPr>
              <w:t>o zadávaní  niektorých zákaziek malého rozsahu</w:t>
            </w:r>
            <w:r w:rsidRPr="00635999">
              <w:rPr>
                <w:rFonts w:asciiTheme="minorHAnsi" w:hAnsiTheme="minorHAnsi" w:cstheme="minorHAnsi"/>
              </w:rPr>
              <w:t xml:space="preserve"> a p</w:t>
            </w:r>
            <w:r w:rsidR="001E655C">
              <w:rPr>
                <w:rFonts w:asciiTheme="minorHAnsi" w:hAnsiTheme="minorHAnsi" w:cstheme="minorHAnsi"/>
              </w:rPr>
              <w:t>odlimitných zákaziek s použitím</w:t>
            </w:r>
            <w:r w:rsidRPr="00635999">
              <w:rPr>
                <w:rFonts w:asciiTheme="minorHAnsi" w:hAnsiTheme="minorHAnsi" w:cstheme="minorHAnsi"/>
              </w:rPr>
              <w:t xml:space="preserve"> i bez použitia elektronickej platformy a elektronického trhoviska, vystavovaní referencií, </w:t>
            </w:r>
            <w:r w:rsidRPr="00DD2D13">
              <w:rPr>
                <w:rFonts w:asciiTheme="minorHAnsi" w:hAnsiTheme="minorHAnsi" w:cstheme="minorHAnsi"/>
              </w:rPr>
              <w:t xml:space="preserve">zmeny zmluvy, zverejňovanie dokumentov a zmlúv podľa  zákona  č. 343/2015 Z. z. o verejnom obstarávaní a o zmene a doplnení niektorých zákonov v znení </w:t>
            </w:r>
            <w:r w:rsidRPr="00DD2D13">
              <w:rPr>
                <w:rFonts w:asciiTheme="minorHAnsi" w:eastAsia="Calibri" w:hAnsiTheme="minorHAnsi" w:cstheme="minorHAnsi"/>
              </w:rPr>
              <w:t xml:space="preserve"> </w:t>
            </w:r>
            <w:r w:rsidRPr="00DD2D13">
              <w:rPr>
                <w:rStyle w:val="Zhlavie1"/>
                <w:rFonts w:asciiTheme="minorHAnsi" w:hAnsiTheme="minorHAnsi" w:cstheme="minorHAnsi"/>
                <w:sz w:val="24"/>
                <w:szCs w:val="24"/>
              </w:rPr>
              <w:t xml:space="preserve">zákona č. 438/2015 Z. z., zákona č. 315/2016 Z. z., </w:t>
            </w:r>
            <w:r w:rsidRPr="00DD2D13">
              <w:rPr>
                <w:rFonts w:asciiTheme="minorHAnsi" w:hAnsiTheme="minorHAnsi" w:cstheme="minorHAnsi"/>
              </w:rPr>
              <w:t>zákona č. 93/2017 Z. z.,</w:t>
            </w:r>
            <w:r w:rsidRPr="00DD2D13">
              <w:rPr>
                <w:rStyle w:val="Zhlavie1"/>
                <w:rFonts w:asciiTheme="minorHAnsi" w:hAnsiTheme="minorHAnsi" w:cstheme="minorHAnsi"/>
                <w:sz w:val="24"/>
                <w:szCs w:val="24"/>
              </w:rPr>
              <w:t xml:space="preserve"> zákona č. </w:t>
            </w:r>
            <w:r w:rsidRPr="00DD2D13">
              <w:rPr>
                <w:rFonts w:asciiTheme="minorHAnsi" w:hAnsiTheme="minorHAnsi" w:cstheme="minorHAnsi"/>
                <w:shd w:val="clear" w:color="auto" w:fill="FFFFFF"/>
                <w:lang w:bidi="sk-SK"/>
              </w:rPr>
              <w:t xml:space="preserve">248/2017 Z. z., </w:t>
            </w:r>
            <w:r w:rsidRPr="00DD2D13">
              <w:rPr>
                <w:rFonts w:asciiTheme="minorHAnsi" w:hAnsiTheme="minorHAnsi" w:cstheme="minorHAnsi"/>
              </w:rPr>
              <w:t xml:space="preserve">zákona č. 264/2017 Z. z., </w:t>
            </w:r>
            <w:r w:rsidRPr="00DD2D13">
              <w:rPr>
                <w:rFonts w:asciiTheme="minorHAnsi" w:hAnsiTheme="minorHAnsi" w:cstheme="minorHAnsi"/>
                <w:b/>
                <w:shd w:val="clear" w:color="auto" w:fill="FFFFFF"/>
                <w:lang w:bidi="sk-SK"/>
              </w:rPr>
              <w:t xml:space="preserve"> </w:t>
            </w:r>
            <w:r w:rsidRPr="00DD2D13">
              <w:rPr>
                <w:rStyle w:val="Zhlavie1"/>
                <w:rFonts w:asciiTheme="minorHAnsi" w:hAnsiTheme="minorHAnsi" w:cstheme="minorHAnsi"/>
                <w:sz w:val="24"/>
                <w:szCs w:val="24"/>
              </w:rPr>
              <w:t>zákona č. 112/2018 Z. z., zákona č. 177/2018 Z. z., zákona č. 269/2018 Z. z., zákona č. 345/2018 Z. z.</w:t>
            </w:r>
            <w:r w:rsidRPr="00DD2D13">
              <w:rPr>
                <w:rFonts w:asciiTheme="minorHAnsi" w:hAnsiTheme="minorHAnsi" w:cstheme="minorHAnsi"/>
                <w:b/>
              </w:rPr>
              <w:t>,</w:t>
            </w:r>
            <w:r w:rsidRPr="00DD2D13">
              <w:rPr>
                <w:rStyle w:val="Zhlavie1"/>
                <w:rFonts w:asciiTheme="minorHAnsi" w:hAnsiTheme="minorHAnsi" w:cstheme="minorHAnsi"/>
                <w:sz w:val="24"/>
                <w:szCs w:val="24"/>
              </w:rPr>
              <w:t xml:space="preserve"> zákona  </w:t>
            </w:r>
            <w:r w:rsidRPr="00DD2D13">
              <w:rPr>
                <w:rFonts w:asciiTheme="minorHAnsi" w:eastAsia="Bookman Old Style" w:hAnsiTheme="minorHAnsi" w:cstheme="minorHAnsi"/>
                <w:b/>
                <w:bCs/>
                <w:shd w:val="clear" w:color="auto" w:fill="FFFFFF"/>
                <w:lang w:bidi="sk-SK"/>
              </w:rPr>
              <w:t>č</w:t>
            </w:r>
            <w:r w:rsidRPr="00DD2D13">
              <w:rPr>
                <w:rFonts w:asciiTheme="minorHAnsi" w:eastAsia="Bookman Old Style" w:hAnsiTheme="minorHAnsi" w:cstheme="minorHAnsi"/>
                <w:bCs/>
                <w:shd w:val="clear" w:color="auto" w:fill="FFFFFF"/>
                <w:lang w:bidi="sk-SK"/>
              </w:rPr>
              <w:t>. 215/2019</w:t>
            </w:r>
            <w:r w:rsidRPr="00DD2D13">
              <w:rPr>
                <w:rStyle w:val="Zhlavie1"/>
                <w:rFonts w:asciiTheme="minorHAnsi" w:hAnsiTheme="minorHAnsi" w:cstheme="minorHAnsi"/>
                <w:sz w:val="24"/>
                <w:szCs w:val="24"/>
              </w:rPr>
              <w:t xml:space="preserve"> Z. z.</w:t>
            </w:r>
            <w:r w:rsidRPr="00DD2D13">
              <w:rPr>
                <w:rFonts w:asciiTheme="minorHAnsi" w:hAnsiTheme="minorHAnsi" w:cstheme="minorHAnsi"/>
                <w:b/>
              </w:rPr>
              <w:t>,</w:t>
            </w:r>
            <w:r w:rsidRPr="00DD2D13">
              <w:rPr>
                <w:rStyle w:val="Zhlavie1"/>
                <w:rFonts w:asciiTheme="minorHAnsi" w:hAnsiTheme="minorHAnsi" w:cstheme="minorHAnsi"/>
                <w:sz w:val="24"/>
                <w:szCs w:val="24"/>
              </w:rPr>
              <w:t xml:space="preserve"> zákona</w:t>
            </w:r>
            <w:r w:rsidRPr="00DD2D13">
              <w:rPr>
                <w:rFonts w:asciiTheme="minorHAnsi" w:eastAsiaTheme="minorEastAsia" w:hAnsiTheme="minorHAnsi" w:cstheme="minorHAnsi"/>
                <w:b/>
                <w:bCs/>
                <w:color w:val="0070C0"/>
                <w:kern w:val="24"/>
              </w:rPr>
              <w:t xml:space="preserve"> </w:t>
            </w:r>
            <w:r w:rsidRPr="00DD2D13">
              <w:rPr>
                <w:rFonts w:asciiTheme="minorHAnsi" w:eastAsia="Bookman Old Style" w:hAnsiTheme="minorHAnsi" w:cstheme="minorHAnsi"/>
                <w:bCs/>
                <w:shd w:val="clear" w:color="auto" w:fill="FFFFFF"/>
                <w:lang w:bidi="sk-SK"/>
              </w:rPr>
              <w:t>č.  221/2019</w:t>
            </w:r>
            <w:r w:rsidRPr="00DD2D13">
              <w:rPr>
                <w:rStyle w:val="Zhlavie1"/>
                <w:rFonts w:asciiTheme="minorHAnsi" w:hAnsiTheme="minorHAnsi" w:cstheme="minorHAnsi"/>
                <w:sz w:val="24"/>
                <w:szCs w:val="24"/>
              </w:rPr>
              <w:t xml:space="preserve"> Z. z. </w:t>
            </w:r>
            <w:r w:rsidRPr="00DD2D13">
              <w:rPr>
                <w:rFonts w:asciiTheme="minorHAnsi" w:hAnsiTheme="minorHAnsi" w:cstheme="minorHAnsi"/>
              </w:rPr>
              <w:t xml:space="preserve">a  zákona č. 62/2020 Z. z., zákon č. 9/2021 Z. z., zákon č. 141/2021 Z. z., zákon č. 214/2021Z. z., zákon č. 395/2021 Z. z., zákon č. 64 Z. z., zákon č. </w:t>
            </w:r>
            <w:r w:rsidRPr="00DD2D13">
              <w:rPr>
                <w:rFonts w:asciiTheme="minorHAnsi" w:hAnsiTheme="minorHAnsi" w:cstheme="minorHAnsi"/>
              </w:rPr>
              <w:lastRenderedPageBreak/>
              <w:t xml:space="preserve">86/2022 Z. z. </w:t>
            </w:r>
            <w:proofErr w:type="spellStart"/>
            <w:r w:rsidRPr="00DD2D13">
              <w:rPr>
                <w:rFonts w:asciiTheme="minorHAnsi" w:hAnsiTheme="minorHAnsi" w:cstheme="minorHAnsi"/>
              </w:rPr>
              <w:t>Z.z</w:t>
            </w:r>
            <w:proofErr w:type="spellEnd"/>
            <w:r w:rsidRPr="00DD2D13">
              <w:rPr>
                <w:rFonts w:asciiTheme="minorHAnsi" w:hAnsiTheme="minorHAnsi" w:cstheme="minorHAnsi"/>
              </w:rPr>
              <w:t xml:space="preserve">., zákona č. 121/2022 Z. z., zákona č. 151/2022 Z. Z., zákona č. 32/2024 Z. z., zákona č. 40/2024 Z. z., zákona č. 142/2024 Z. z.  a zákona č. 179/2024 </w:t>
            </w:r>
            <w:proofErr w:type="spellStart"/>
            <w:r w:rsidRPr="00DD2D13">
              <w:rPr>
                <w:rFonts w:asciiTheme="minorHAnsi" w:hAnsiTheme="minorHAnsi" w:cstheme="minorHAnsi"/>
              </w:rPr>
              <w:t>Z.z</w:t>
            </w:r>
            <w:proofErr w:type="spellEnd"/>
            <w:r w:rsidRPr="00DD2D13">
              <w:rPr>
                <w:rFonts w:asciiTheme="minorHAnsi" w:hAnsiTheme="minorHAnsi" w:cstheme="minorHAnsi"/>
              </w:rPr>
              <w:t>.   v  podmienkach Divadelného ústavu, Jakubovo nám. 12, 813 57  Bratislava</w:t>
            </w:r>
            <w:r w:rsidRPr="003C2EF2">
              <w:t>.</w:t>
            </w:r>
          </w:p>
          <w:p w:rsidR="00271B6D" w:rsidRPr="00211ABA" w:rsidRDefault="00EA5D4D" w:rsidP="001F612C">
            <w:pPr>
              <w:pStyle w:val="Odsekzoznamu"/>
              <w:ind w:left="512"/>
              <w:rPr>
                <w:rFonts w:ascii="Calibri" w:hAnsi="Calibri"/>
                <w:color w:val="000000"/>
              </w:rPr>
            </w:pPr>
            <w:r w:rsidRPr="00211ABA">
              <w:rPr>
                <w:rFonts w:ascii="Calibri" w:hAnsi="Calibri"/>
                <w:color w:val="000000"/>
              </w:rPr>
              <w:t xml:space="preserve">Divadelný ústav </w:t>
            </w:r>
            <w:r w:rsidR="00E62E5D">
              <w:rPr>
                <w:rFonts w:ascii="Calibri" w:hAnsi="Calibri"/>
                <w:color w:val="000000"/>
              </w:rPr>
              <w:t xml:space="preserve">od druhého polroku </w:t>
            </w:r>
            <w:r w:rsidRPr="00211ABA">
              <w:rPr>
                <w:rFonts w:ascii="Calibri" w:hAnsi="Calibri"/>
                <w:color w:val="000000"/>
              </w:rPr>
              <w:t xml:space="preserve">postupuje podľa </w:t>
            </w:r>
            <w:r w:rsidR="008D1101">
              <w:rPr>
                <w:rFonts w:ascii="Calibri" w:hAnsi="Calibri"/>
                <w:color w:val="000000"/>
              </w:rPr>
              <w:t xml:space="preserve">novej </w:t>
            </w:r>
            <w:r w:rsidRPr="00211ABA">
              <w:rPr>
                <w:rFonts w:ascii="Calibri" w:hAnsi="Calibri"/>
                <w:color w:val="000000"/>
              </w:rPr>
              <w:t>novely zákona o verejnom obstarávaní a v zmysle vyššie uvedenej smernice.</w:t>
            </w:r>
          </w:p>
          <w:p w:rsidR="008F2D9B" w:rsidRPr="00FC1EE9" w:rsidRDefault="008F2D9B" w:rsidP="001F612C">
            <w:pPr>
              <w:pStyle w:val="Odsekzoznamu"/>
              <w:ind w:left="512"/>
              <w:rPr>
                <w:rFonts w:ascii="Calibri" w:hAnsi="Calibri"/>
                <w:color w:val="000000"/>
                <w:highlight w:val="yellow"/>
              </w:rPr>
            </w:pPr>
          </w:p>
          <w:p w:rsidR="00DA2E05" w:rsidRPr="00DB3ABB" w:rsidRDefault="002602ED" w:rsidP="00DA2E05">
            <w:pPr>
              <w:pStyle w:val="Odsekzoznamu"/>
              <w:numPr>
                <w:ilvl w:val="0"/>
                <w:numId w:val="1"/>
              </w:numPr>
              <w:ind w:left="512" w:hanging="512"/>
              <w:rPr>
                <w:rFonts w:ascii="Calibri" w:hAnsi="Calibri"/>
                <w:color w:val="000000"/>
              </w:rPr>
            </w:pPr>
            <w:r w:rsidRPr="00635999">
              <w:rPr>
                <w:rFonts w:ascii="Calibri" w:hAnsi="Calibri"/>
                <w:color w:val="000000"/>
              </w:rPr>
              <w:t>Dôsledne dbať na zabránenie akéhokoľvek neoprávneného zvýhod</w:t>
            </w:r>
            <w:r w:rsidR="001E655C">
              <w:rPr>
                <w:rFonts w:ascii="Calibri" w:hAnsi="Calibri"/>
                <w:color w:val="000000"/>
              </w:rPr>
              <w:t>ňovania služieb dodávateľov tak</w:t>
            </w:r>
            <w:r w:rsidRPr="00635999">
              <w:rPr>
                <w:rFonts w:ascii="Calibri" w:hAnsi="Calibri"/>
                <w:color w:val="000000"/>
              </w:rPr>
              <w:t xml:space="preserve"> z radov právnických ako aj fyzických osôb.    </w:t>
            </w:r>
          </w:p>
          <w:p w:rsidR="001F612C" w:rsidRPr="00FC1EE9" w:rsidRDefault="00DA2E05" w:rsidP="00DA2E05">
            <w:pPr>
              <w:pStyle w:val="Odsekzoznamu"/>
              <w:ind w:left="512"/>
              <w:rPr>
                <w:rFonts w:ascii="Calibri" w:hAnsi="Calibri"/>
                <w:color w:val="000000"/>
                <w:highlight w:val="yellow"/>
              </w:rPr>
            </w:pPr>
            <w:r w:rsidRPr="00635999">
              <w:rPr>
                <w:rFonts w:ascii="Calibri" w:hAnsi="Calibri"/>
                <w:b/>
                <w:color w:val="000000"/>
              </w:rPr>
              <w:t xml:space="preserve">                                                                                             </w:t>
            </w:r>
            <w:r w:rsidR="002602ED" w:rsidRPr="00635999">
              <w:rPr>
                <w:rFonts w:ascii="Calibri" w:hAnsi="Calibri"/>
                <w:color w:val="000000"/>
              </w:rPr>
              <w:t xml:space="preserve"> </w:t>
            </w:r>
          </w:p>
          <w:p w:rsidR="00070E65" w:rsidRPr="00DD2D13" w:rsidRDefault="0060242F" w:rsidP="00070E65">
            <w:pPr>
              <w:pStyle w:val="Odsekzoznamu"/>
              <w:ind w:left="512"/>
              <w:rPr>
                <w:rFonts w:ascii="Calibri" w:hAnsi="Calibri"/>
                <w:color w:val="000000"/>
              </w:rPr>
            </w:pPr>
            <w:r w:rsidRPr="00DD2D13">
              <w:rPr>
                <w:rFonts w:ascii="Calibri" w:hAnsi="Calibri"/>
                <w:color w:val="000000"/>
              </w:rPr>
              <w:t xml:space="preserve">                                                                                                 </w:t>
            </w:r>
            <w:r w:rsidR="00070E65" w:rsidRPr="00DD2D13">
              <w:rPr>
                <w:rFonts w:ascii="Calibri" w:hAnsi="Calibri"/>
                <w:color w:val="000000"/>
              </w:rPr>
              <w:t>T.: trvale</w:t>
            </w:r>
          </w:p>
          <w:p w:rsidR="006C4935" w:rsidRPr="00DD2D13" w:rsidRDefault="006065B7" w:rsidP="001F612C">
            <w:pPr>
              <w:pStyle w:val="Odsekzoznamu"/>
              <w:ind w:left="512"/>
              <w:rPr>
                <w:rFonts w:ascii="Calibri" w:hAnsi="Calibri"/>
                <w:color w:val="000000"/>
              </w:rPr>
            </w:pPr>
            <w:r w:rsidRPr="00DD2D13">
              <w:rPr>
                <w:rFonts w:ascii="Calibri" w:hAnsi="Calibri"/>
                <w:color w:val="000000"/>
              </w:rPr>
              <w:t xml:space="preserve">                                                                                                 </w:t>
            </w:r>
            <w:r w:rsidR="001F612C" w:rsidRPr="00DD2D13">
              <w:rPr>
                <w:rFonts w:ascii="Calibri" w:hAnsi="Calibri"/>
                <w:color w:val="000000"/>
              </w:rPr>
              <w:t xml:space="preserve">Z.: </w:t>
            </w:r>
            <w:r w:rsidR="000C1014" w:rsidRPr="00DD2D13">
              <w:rPr>
                <w:rFonts w:ascii="Calibri" w:hAnsi="Calibri"/>
                <w:color w:val="000000"/>
              </w:rPr>
              <w:t>CPM</w:t>
            </w:r>
            <w:r w:rsidR="001F612C" w:rsidRPr="00DD2D13">
              <w:rPr>
                <w:rFonts w:ascii="Calibri" w:hAnsi="Calibri"/>
                <w:color w:val="000000"/>
              </w:rPr>
              <w:t xml:space="preserve">, </w:t>
            </w:r>
            <w:r w:rsidR="000C1014" w:rsidRPr="00DD2D13">
              <w:rPr>
                <w:rFonts w:ascii="Calibri" w:hAnsi="Calibri"/>
                <w:color w:val="000000"/>
              </w:rPr>
              <w:t>C</w:t>
            </w:r>
            <w:r w:rsidR="001F612C" w:rsidRPr="00DD2D13">
              <w:rPr>
                <w:rFonts w:ascii="Calibri" w:hAnsi="Calibri"/>
                <w:color w:val="000000"/>
              </w:rPr>
              <w:t>E</w:t>
            </w:r>
            <w:r w:rsidR="000C1014" w:rsidRPr="00DD2D13">
              <w:rPr>
                <w:rFonts w:ascii="Calibri" w:hAnsi="Calibri"/>
                <w:color w:val="000000"/>
              </w:rPr>
              <w:t>A</w:t>
            </w:r>
            <w:r w:rsidR="001F612C" w:rsidRPr="00DD2D13">
              <w:rPr>
                <w:rFonts w:ascii="Calibri" w:hAnsi="Calibri"/>
                <w:color w:val="000000"/>
              </w:rPr>
              <w:t xml:space="preserve">, vedúci </w:t>
            </w:r>
            <w:r w:rsidR="000C1014" w:rsidRPr="00DD2D13">
              <w:rPr>
                <w:rFonts w:ascii="Calibri" w:hAnsi="Calibri"/>
                <w:color w:val="000000"/>
              </w:rPr>
              <w:t>centier</w:t>
            </w:r>
          </w:p>
          <w:p w:rsidR="001F612C" w:rsidRDefault="006C4935" w:rsidP="001F612C">
            <w:pPr>
              <w:pStyle w:val="Odsekzoznamu"/>
              <w:ind w:left="512"/>
              <w:rPr>
                <w:rFonts w:ascii="Calibri" w:hAnsi="Calibri"/>
                <w:color w:val="000000"/>
              </w:rPr>
            </w:pPr>
            <w:r w:rsidRPr="00DD2D13">
              <w:rPr>
                <w:rFonts w:ascii="Calibri" w:hAnsi="Calibri"/>
                <w:color w:val="000000"/>
              </w:rPr>
              <w:t xml:space="preserve">                                                                                                      </w:t>
            </w:r>
            <w:r w:rsidR="000C1014" w:rsidRPr="00DD2D13">
              <w:rPr>
                <w:rFonts w:ascii="Calibri" w:hAnsi="Calibri"/>
                <w:color w:val="000000"/>
              </w:rPr>
              <w:t>a</w:t>
            </w:r>
            <w:r w:rsidR="00DD2D13">
              <w:rPr>
                <w:rFonts w:ascii="Calibri" w:hAnsi="Calibri"/>
                <w:color w:val="000000"/>
              </w:rPr>
              <w:t> </w:t>
            </w:r>
            <w:r w:rsidR="001F612C" w:rsidRPr="00DD2D13">
              <w:rPr>
                <w:rFonts w:ascii="Calibri" w:hAnsi="Calibri"/>
                <w:color w:val="000000"/>
              </w:rPr>
              <w:t>oddelení</w:t>
            </w:r>
          </w:p>
          <w:p w:rsidR="00DD2D13" w:rsidRPr="00DD2D13" w:rsidRDefault="00DD2D13" w:rsidP="001F612C">
            <w:pPr>
              <w:pStyle w:val="Odsekzoznamu"/>
              <w:ind w:left="512"/>
              <w:rPr>
                <w:rFonts w:ascii="Calibri" w:hAnsi="Calibri"/>
                <w:color w:val="000000"/>
              </w:rPr>
            </w:pPr>
          </w:p>
          <w:p w:rsidR="00DD2D13" w:rsidRPr="00635999" w:rsidRDefault="00DB3ABB" w:rsidP="00DD2D13">
            <w:pPr>
              <w:pStyle w:val="Odsekzoznamu"/>
              <w:ind w:left="512"/>
              <w:rPr>
                <w:rFonts w:ascii="Calibri" w:hAnsi="Calibri"/>
                <w:b/>
                <w:color w:val="000000"/>
              </w:rPr>
            </w:pPr>
            <w:r>
              <w:rPr>
                <w:rFonts w:ascii="Calibri" w:hAnsi="Calibri"/>
                <w:b/>
                <w:color w:val="000000"/>
              </w:rPr>
              <w:t>P</w:t>
            </w:r>
            <w:r w:rsidR="00DD2D13" w:rsidRPr="00635999">
              <w:rPr>
                <w:rFonts w:ascii="Calibri" w:hAnsi="Calibri"/>
                <w:b/>
                <w:color w:val="000000"/>
              </w:rPr>
              <w:t xml:space="preserve">riebežne – plnenie tejto úlohy súvisí s predchádzajúcou a vyplýva z dôsledného dodržiavania nariadení a predpisov týkajúcich sa zákona o verejnom obstarávaní.  </w:t>
            </w:r>
          </w:p>
          <w:p w:rsidR="00DD2D13" w:rsidRPr="00635999" w:rsidRDefault="00DD2D13" w:rsidP="00DD2D13">
            <w:pPr>
              <w:pStyle w:val="Odsekzoznamu"/>
              <w:ind w:left="512"/>
              <w:jc w:val="both"/>
              <w:rPr>
                <w:rFonts w:ascii="Calibri" w:hAnsi="Calibri"/>
                <w:b/>
                <w:color w:val="000000"/>
              </w:rPr>
            </w:pPr>
            <w:r w:rsidRPr="00635999">
              <w:rPr>
                <w:rFonts w:ascii="Calibri" w:hAnsi="Calibri"/>
                <w:b/>
                <w:color w:val="000000"/>
              </w:rPr>
              <w:t>Od 1.9.2024 namiesto CPM (Centrum prezentácie a marketingu) zabezpečuje Kancelária riaditeľky DÚ.</w:t>
            </w:r>
          </w:p>
          <w:p w:rsidR="008F2D9B" w:rsidRDefault="008F2D9B" w:rsidP="001F612C">
            <w:pPr>
              <w:pStyle w:val="Odsekzoznamu"/>
              <w:ind w:left="512"/>
              <w:rPr>
                <w:rFonts w:ascii="Calibri" w:hAnsi="Calibri"/>
                <w:color w:val="000000"/>
                <w:highlight w:val="yellow"/>
              </w:rPr>
            </w:pPr>
          </w:p>
          <w:p w:rsidR="00DB3ABB" w:rsidRPr="00FC1EE9" w:rsidRDefault="00DB3ABB" w:rsidP="001F612C">
            <w:pPr>
              <w:pStyle w:val="Odsekzoznamu"/>
              <w:ind w:left="512"/>
              <w:rPr>
                <w:rFonts w:ascii="Calibri" w:hAnsi="Calibri"/>
                <w:color w:val="000000"/>
                <w:highlight w:val="yellow"/>
              </w:rPr>
            </w:pPr>
          </w:p>
          <w:p w:rsidR="00AB1CA3" w:rsidRPr="00DD2D13" w:rsidRDefault="00AB1CA3" w:rsidP="00E05294">
            <w:pPr>
              <w:pStyle w:val="Odsekzoznamu"/>
              <w:numPr>
                <w:ilvl w:val="0"/>
                <w:numId w:val="1"/>
              </w:numPr>
              <w:ind w:left="512" w:hanging="512"/>
              <w:jc w:val="both"/>
              <w:rPr>
                <w:rFonts w:ascii="Calibri" w:hAnsi="Calibri"/>
                <w:color w:val="000000"/>
              </w:rPr>
            </w:pPr>
            <w:r w:rsidRPr="00DD2D13">
              <w:rPr>
                <w:rFonts w:ascii="Calibri" w:hAnsi="Calibri"/>
                <w:color w:val="000000"/>
              </w:rPr>
              <w:t xml:space="preserve">V zmysle Zákona č. 211/2000 Z. z. o slobodnom prístupe k informáciám v znení neskorších predpisov zabezpečiť zverejňovanie všetkých zmlúv </w:t>
            </w:r>
            <w:r w:rsidR="00147FF0" w:rsidRPr="00DD2D13">
              <w:rPr>
                <w:rFonts w:ascii="Calibri" w:hAnsi="Calibri"/>
                <w:color w:val="000000"/>
              </w:rPr>
              <w:t xml:space="preserve">v rámci platného legislatívneho rámca </w:t>
            </w:r>
            <w:r w:rsidRPr="00DD2D13">
              <w:rPr>
                <w:rFonts w:ascii="Calibri" w:hAnsi="Calibri"/>
                <w:color w:val="000000"/>
              </w:rPr>
              <w:t xml:space="preserve">v Centrálnom registri zmlúv zriadenom pri Úrade vlády SR a  faktúr a objednávok na webovej stránke Divadelného ústavu </w:t>
            </w:r>
            <w:hyperlink r:id="rId5" w:history="1">
              <w:r w:rsidRPr="00DD2D13">
                <w:rPr>
                  <w:rStyle w:val="Hypertextovprepojenie"/>
                  <w:rFonts w:ascii="Calibri" w:hAnsi="Calibri"/>
                </w:rPr>
                <w:t>www.theatre.sk</w:t>
              </w:r>
            </w:hyperlink>
            <w:r w:rsidRPr="00DD2D13">
              <w:rPr>
                <w:rFonts w:ascii="Calibri" w:hAnsi="Calibri"/>
                <w:color w:val="000000"/>
              </w:rPr>
              <w:t>.</w:t>
            </w:r>
          </w:p>
          <w:p w:rsidR="00246DCB" w:rsidRPr="00DD2D13" w:rsidRDefault="00246DCB" w:rsidP="00246DCB">
            <w:pPr>
              <w:pStyle w:val="Odsekzoznamu"/>
              <w:ind w:left="512"/>
              <w:jc w:val="both"/>
              <w:rPr>
                <w:rFonts w:ascii="Calibri" w:hAnsi="Calibri"/>
                <w:color w:val="000000"/>
              </w:rPr>
            </w:pPr>
            <w:r w:rsidRPr="00DD2D13">
              <w:rPr>
                <w:rFonts w:ascii="Calibri" w:hAnsi="Calibri"/>
                <w:color w:val="000000"/>
              </w:rPr>
              <w:t>O počte vybavených žiadost</w:t>
            </w:r>
            <w:r w:rsidR="00645D8C" w:rsidRPr="00DD2D13">
              <w:rPr>
                <w:rFonts w:ascii="Calibri" w:hAnsi="Calibri"/>
                <w:color w:val="000000"/>
              </w:rPr>
              <w:t>í</w:t>
            </w:r>
            <w:r w:rsidRPr="00DD2D13">
              <w:rPr>
                <w:rFonts w:ascii="Calibri" w:hAnsi="Calibri"/>
                <w:color w:val="000000"/>
              </w:rPr>
              <w:t xml:space="preserve"> o informáciu v zmysle Zákona č. 211/2000 Z. z. o slobodnom prístupe k informáciám za príslušný kalendárny rok informovať na webovej stránke.</w:t>
            </w:r>
          </w:p>
          <w:p w:rsidR="00440E37" w:rsidRPr="00DD2D13" w:rsidRDefault="00440E37" w:rsidP="00440E37">
            <w:pPr>
              <w:pStyle w:val="Odsekzoznamu"/>
              <w:ind w:left="512"/>
              <w:rPr>
                <w:rFonts w:ascii="Calibri" w:hAnsi="Calibri"/>
                <w:color w:val="000000"/>
              </w:rPr>
            </w:pPr>
            <w:r w:rsidRPr="00DD2D13">
              <w:rPr>
                <w:rFonts w:ascii="Calibri" w:hAnsi="Calibri"/>
                <w:color w:val="000000"/>
              </w:rPr>
              <w:t xml:space="preserve">                                                                                                   T.: trvale</w:t>
            </w:r>
          </w:p>
          <w:p w:rsidR="001D7505" w:rsidRPr="00DD2D13" w:rsidRDefault="00440E37" w:rsidP="00440E37">
            <w:pPr>
              <w:pStyle w:val="Odsekzoznamu"/>
              <w:ind w:left="512"/>
              <w:rPr>
                <w:rFonts w:ascii="Calibri" w:hAnsi="Calibri"/>
                <w:color w:val="000000"/>
              </w:rPr>
            </w:pPr>
            <w:r w:rsidRPr="00DD2D13">
              <w:rPr>
                <w:rFonts w:ascii="Calibri" w:hAnsi="Calibri"/>
                <w:color w:val="000000"/>
              </w:rPr>
              <w:t xml:space="preserve">                         </w:t>
            </w:r>
            <w:r w:rsidR="0060242F" w:rsidRPr="00DD2D13">
              <w:rPr>
                <w:rFonts w:ascii="Calibri" w:hAnsi="Calibri"/>
                <w:color w:val="000000"/>
              </w:rPr>
              <w:t xml:space="preserve">                                                                          </w:t>
            </w:r>
            <w:r w:rsidRPr="00DD2D13">
              <w:rPr>
                <w:rFonts w:ascii="Calibri" w:hAnsi="Calibri"/>
                <w:color w:val="000000"/>
              </w:rPr>
              <w:t xml:space="preserve">Z.: </w:t>
            </w:r>
            <w:r w:rsidR="006C4935" w:rsidRPr="00DD2D13">
              <w:rPr>
                <w:rFonts w:ascii="Calibri" w:hAnsi="Calibri"/>
                <w:color w:val="000000"/>
              </w:rPr>
              <w:t>CPM</w:t>
            </w:r>
            <w:r w:rsidRPr="00DD2D13">
              <w:rPr>
                <w:rFonts w:ascii="Calibri" w:hAnsi="Calibri"/>
                <w:color w:val="000000"/>
              </w:rPr>
              <w:t xml:space="preserve">, </w:t>
            </w:r>
            <w:r w:rsidR="006C4935" w:rsidRPr="00DD2D13">
              <w:rPr>
                <w:rFonts w:ascii="Calibri" w:hAnsi="Calibri"/>
                <w:color w:val="000000"/>
              </w:rPr>
              <w:t>C</w:t>
            </w:r>
            <w:r w:rsidRPr="00DD2D13">
              <w:rPr>
                <w:rFonts w:ascii="Calibri" w:hAnsi="Calibri"/>
                <w:color w:val="000000"/>
              </w:rPr>
              <w:t>E</w:t>
            </w:r>
            <w:r w:rsidR="006C4935" w:rsidRPr="00DD2D13">
              <w:rPr>
                <w:rFonts w:ascii="Calibri" w:hAnsi="Calibri"/>
                <w:color w:val="000000"/>
              </w:rPr>
              <w:t>A</w:t>
            </w:r>
            <w:r w:rsidRPr="00DD2D13">
              <w:rPr>
                <w:rFonts w:ascii="Calibri" w:hAnsi="Calibri"/>
                <w:color w:val="000000"/>
              </w:rPr>
              <w:t xml:space="preserve">, vedúci </w:t>
            </w:r>
            <w:r w:rsidR="006C4935" w:rsidRPr="00DD2D13">
              <w:rPr>
                <w:rFonts w:ascii="Calibri" w:hAnsi="Calibri"/>
                <w:color w:val="000000"/>
              </w:rPr>
              <w:t>centier</w:t>
            </w:r>
          </w:p>
          <w:p w:rsidR="00440E37" w:rsidRPr="00DD2D13" w:rsidRDefault="001D7505" w:rsidP="00440E37">
            <w:pPr>
              <w:pStyle w:val="Odsekzoznamu"/>
              <w:ind w:left="512"/>
              <w:rPr>
                <w:rFonts w:ascii="Calibri" w:hAnsi="Calibri"/>
                <w:color w:val="000000"/>
              </w:rPr>
            </w:pPr>
            <w:r w:rsidRPr="00DD2D13">
              <w:rPr>
                <w:rFonts w:ascii="Calibri" w:hAnsi="Calibri"/>
                <w:color w:val="000000"/>
              </w:rPr>
              <w:t xml:space="preserve">                                                                                                  </w:t>
            </w:r>
            <w:r w:rsidR="006C4935" w:rsidRPr="00DD2D13">
              <w:rPr>
                <w:rFonts w:ascii="Calibri" w:hAnsi="Calibri"/>
                <w:color w:val="000000"/>
              </w:rPr>
              <w:t xml:space="preserve"> a</w:t>
            </w:r>
            <w:r w:rsidR="00DD2D13" w:rsidRPr="00DD2D13">
              <w:rPr>
                <w:rFonts w:ascii="Calibri" w:hAnsi="Calibri"/>
                <w:color w:val="000000"/>
              </w:rPr>
              <w:t> </w:t>
            </w:r>
            <w:r w:rsidR="00440E37" w:rsidRPr="00DD2D13">
              <w:rPr>
                <w:rFonts w:ascii="Calibri" w:hAnsi="Calibri"/>
                <w:color w:val="000000"/>
              </w:rPr>
              <w:t>oddelení</w:t>
            </w:r>
          </w:p>
          <w:p w:rsidR="00DD2D13" w:rsidRPr="00DD2D13" w:rsidRDefault="00DD2D13" w:rsidP="00440E37">
            <w:pPr>
              <w:pStyle w:val="Odsekzoznamu"/>
              <w:ind w:left="512"/>
              <w:rPr>
                <w:rFonts w:ascii="Calibri" w:hAnsi="Calibri"/>
                <w:color w:val="000000"/>
              </w:rPr>
            </w:pPr>
          </w:p>
          <w:p w:rsidR="00DA2E05" w:rsidRPr="00DB3ABB" w:rsidRDefault="00DA2E05" w:rsidP="00DA2E05">
            <w:pPr>
              <w:pStyle w:val="Odsekzoznamu"/>
              <w:ind w:left="512"/>
              <w:jc w:val="both"/>
              <w:rPr>
                <w:rFonts w:ascii="Calibri" w:hAnsi="Calibri"/>
                <w:b/>
                <w:color w:val="000000"/>
              </w:rPr>
            </w:pPr>
            <w:r w:rsidRPr="00DD2D13">
              <w:rPr>
                <w:rFonts w:ascii="Calibri" w:hAnsi="Calibri"/>
                <w:color w:val="000000"/>
              </w:rPr>
              <w:t>Plnenie:</w:t>
            </w:r>
            <w:r w:rsidRPr="00DD2D13">
              <w:rPr>
                <w:rFonts w:ascii="Calibri" w:hAnsi="Calibri"/>
                <w:b/>
                <w:color w:val="000000"/>
              </w:rPr>
              <w:t xml:space="preserve"> Divadelný ústav dôsledne dbá na priebežné zverejňovanie zmlúv na CRZ na Úrade vlády SR ako aj na zverejňovaní objednávok a faktú</w:t>
            </w:r>
            <w:r w:rsidR="001E655C">
              <w:rPr>
                <w:rFonts w:ascii="Calibri" w:hAnsi="Calibri"/>
                <w:b/>
                <w:color w:val="000000"/>
              </w:rPr>
              <w:t>r na webovom sídle organizácie.</w:t>
            </w:r>
            <w:r w:rsidRPr="00DD2D13">
              <w:rPr>
                <w:rFonts w:ascii="Calibri" w:hAnsi="Calibri"/>
                <w:b/>
                <w:color w:val="000000"/>
              </w:rPr>
              <w:t xml:space="preserve"> Priebežne sa vykonávajú kontroly zverejňovaných zmlúv, faktúr a objednávok. Za plnenie sú zodpovední vedúci centier Divadelného </w:t>
            </w:r>
            <w:r w:rsidRPr="00DB3ABB">
              <w:rPr>
                <w:rFonts w:ascii="Calibri" w:hAnsi="Calibri"/>
                <w:b/>
                <w:color w:val="000000"/>
              </w:rPr>
              <w:t xml:space="preserve">ústavu. </w:t>
            </w:r>
          </w:p>
          <w:p w:rsidR="003559B5" w:rsidRDefault="00DA2E05" w:rsidP="00900FC4">
            <w:pPr>
              <w:pStyle w:val="Odsekzoznamu"/>
              <w:ind w:left="512"/>
              <w:jc w:val="both"/>
              <w:rPr>
                <w:rFonts w:ascii="Calibri" w:hAnsi="Calibri"/>
                <w:b/>
                <w:color w:val="000000"/>
              </w:rPr>
            </w:pPr>
            <w:r w:rsidRPr="00DB3ABB">
              <w:rPr>
                <w:rFonts w:ascii="Calibri" w:hAnsi="Calibri"/>
                <w:b/>
                <w:color w:val="000000"/>
              </w:rPr>
              <w:t xml:space="preserve">Divadelný ústav v priebehu hodnoteného obdobia evidoval </w:t>
            </w:r>
            <w:r w:rsidR="001E655C" w:rsidRPr="00DB3ABB">
              <w:rPr>
                <w:rFonts w:ascii="Calibri" w:hAnsi="Calibri"/>
                <w:b/>
                <w:color w:val="000000"/>
              </w:rPr>
              <w:t>celkom 4</w:t>
            </w:r>
            <w:r w:rsidR="00E71BE2" w:rsidRPr="00DB3ABB">
              <w:rPr>
                <w:rFonts w:ascii="Calibri" w:hAnsi="Calibri"/>
                <w:b/>
                <w:color w:val="000000"/>
              </w:rPr>
              <w:t xml:space="preserve"> žiadosti</w:t>
            </w:r>
            <w:r w:rsidR="00900FC4">
              <w:rPr>
                <w:rFonts w:ascii="Calibri" w:hAnsi="Calibri"/>
                <w:b/>
                <w:color w:val="000000"/>
              </w:rPr>
              <w:t xml:space="preserve">: </w:t>
            </w:r>
          </w:p>
          <w:p w:rsidR="00900FC4" w:rsidRDefault="00900FC4" w:rsidP="00900FC4">
            <w:pPr>
              <w:pStyle w:val="Odsekzoznamu"/>
              <w:ind w:left="512"/>
              <w:jc w:val="both"/>
              <w:rPr>
                <w:rFonts w:ascii="Calibri" w:hAnsi="Calibri"/>
                <w:b/>
                <w:color w:val="000000"/>
              </w:rPr>
            </w:pPr>
            <w:r>
              <w:rPr>
                <w:rFonts w:ascii="Calibri" w:hAnsi="Calibri"/>
                <w:b/>
                <w:color w:val="000000"/>
              </w:rPr>
              <w:t xml:space="preserve">1. </w:t>
            </w:r>
            <w:r w:rsidRPr="00900FC4">
              <w:rPr>
                <w:rFonts w:ascii="Calibri" w:hAnsi="Calibri"/>
                <w:b/>
                <w:color w:val="000000"/>
              </w:rPr>
              <w:t xml:space="preserve">Mgr. Marián </w:t>
            </w:r>
            <w:proofErr w:type="spellStart"/>
            <w:r w:rsidRPr="00900FC4">
              <w:rPr>
                <w:rFonts w:ascii="Calibri" w:hAnsi="Calibri"/>
                <w:b/>
                <w:color w:val="000000"/>
              </w:rPr>
              <w:t>Sabala</w:t>
            </w:r>
            <w:proofErr w:type="spellEnd"/>
            <w:r>
              <w:rPr>
                <w:rFonts w:ascii="Calibri" w:hAnsi="Calibri"/>
                <w:b/>
                <w:color w:val="000000"/>
              </w:rPr>
              <w:t xml:space="preserve"> - </w:t>
            </w:r>
            <w:r w:rsidRPr="00900FC4">
              <w:rPr>
                <w:rFonts w:ascii="Calibri" w:hAnsi="Calibri"/>
                <w:b/>
                <w:color w:val="000000"/>
              </w:rPr>
              <w:t>Žiadosť o zaslanie dvoch dokumentov Divadelného ústavu: Rozpočet na rok 2022 a Záverečný účet za rok 2022.</w:t>
            </w:r>
          </w:p>
          <w:p w:rsidR="00900FC4" w:rsidRDefault="00900FC4" w:rsidP="00900FC4">
            <w:pPr>
              <w:pStyle w:val="Odsekzoznamu"/>
              <w:ind w:left="512"/>
              <w:jc w:val="both"/>
              <w:rPr>
                <w:rFonts w:ascii="Calibri" w:hAnsi="Calibri"/>
                <w:b/>
                <w:bCs/>
                <w:color w:val="000000"/>
              </w:rPr>
            </w:pPr>
            <w:r>
              <w:rPr>
                <w:rFonts w:ascii="Calibri" w:hAnsi="Calibri"/>
                <w:b/>
                <w:color w:val="000000"/>
              </w:rPr>
              <w:t xml:space="preserve">2. </w:t>
            </w:r>
            <w:r w:rsidRPr="00900FC4">
              <w:rPr>
                <w:rFonts w:ascii="Calibri" w:hAnsi="Calibri"/>
                <w:b/>
                <w:color w:val="000000"/>
              </w:rPr>
              <w:t>Peter Grutka</w:t>
            </w:r>
            <w:r>
              <w:rPr>
                <w:rFonts w:ascii="Calibri" w:hAnsi="Calibri"/>
                <w:b/>
                <w:color w:val="000000"/>
              </w:rPr>
              <w:t>/</w:t>
            </w:r>
            <w:r w:rsidRPr="00900FC4">
              <w:rPr>
                <w:rFonts w:asciiTheme="minorHAnsi" w:hAnsiTheme="minorHAnsi" w:cs="Arial"/>
                <w:noProof/>
                <w:sz w:val="18"/>
                <w:szCs w:val="18"/>
              </w:rPr>
              <w:t xml:space="preserve"> </w:t>
            </w:r>
            <w:r w:rsidRPr="00900FC4">
              <w:rPr>
                <w:rFonts w:ascii="Calibri" w:hAnsi="Calibri"/>
                <w:b/>
                <w:color w:val="000000"/>
              </w:rPr>
              <w:t>Mgr. Nataša Blahová</w:t>
            </w:r>
            <w:r>
              <w:rPr>
                <w:rFonts w:ascii="Calibri" w:hAnsi="Calibri"/>
                <w:b/>
                <w:color w:val="000000"/>
              </w:rPr>
              <w:t xml:space="preserve"> - </w:t>
            </w:r>
            <w:r w:rsidRPr="00900FC4">
              <w:rPr>
                <w:rFonts w:ascii="Calibri" w:hAnsi="Calibri"/>
                <w:b/>
                <w:color w:val="000000"/>
              </w:rPr>
              <w:t xml:space="preserve">Sprístupnenie informácií </w:t>
            </w:r>
            <w:r w:rsidRPr="00900FC4">
              <w:rPr>
                <w:rFonts w:ascii="Calibri" w:hAnsi="Calibri"/>
                <w:b/>
                <w:bCs/>
                <w:color w:val="000000"/>
              </w:rPr>
              <w:t>týkajúce sa povinnosti obstarávania kúpy nápojov v opakovateľne použiteľných obaloch.</w:t>
            </w:r>
          </w:p>
          <w:p w:rsidR="00900FC4" w:rsidRDefault="00900FC4" w:rsidP="00900FC4">
            <w:pPr>
              <w:pStyle w:val="Odsekzoznamu"/>
              <w:ind w:left="512"/>
              <w:jc w:val="both"/>
              <w:rPr>
                <w:rFonts w:ascii="Calibri" w:hAnsi="Calibri"/>
                <w:b/>
                <w:bCs/>
                <w:color w:val="000000"/>
              </w:rPr>
            </w:pPr>
            <w:r>
              <w:rPr>
                <w:rFonts w:ascii="Calibri" w:hAnsi="Calibri"/>
                <w:b/>
                <w:bCs/>
                <w:color w:val="000000"/>
              </w:rPr>
              <w:t xml:space="preserve">3. </w:t>
            </w:r>
            <w:r w:rsidRPr="00900FC4">
              <w:rPr>
                <w:rFonts w:ascii="Calibri" w:hAnsi="Calibri"/>
                <w:b/>
                <w:bCs/>
                <w:color w:val="000000"/>
              </w:rPr>
              <w:t>Nadácia Zastavme korupciu</w:t>
            </w:r>
            <w:r>
              <w:rPr>
                <w:rFonts w:ascii="Calibri" w:hAnsi="Calibri"/>
                <w:b/>
                <w:bCs/>
                <w:color w:val="000000"/>
              </w:rPr>
              <w:t xml:space="preserve"> – Žiadosť o zaslanie informácií ohľadom vedenia DÚ a jeho vedúcich zamestnancoch. </w:t>
            </w:r>
          </w:p>
          <w:p w:rsidR="00900FC4" w:rsidRPr="00900FC4" w:rsidRDefault="00900FC4" w:rsidP="00900FC4">
            <w:pPr>
              <w:pStyle w:val="Odsekzoznamu"/>
              <w:ind w:left="512"/>
              <w:jc w:val="both"/>
              <w:rPr>
                <w:rFonts w:ascii="Calibri" w:hAnsi="Calibri"/>
                <w:b/>
                <w:bCs/>
                <w:color w:val="000000"/>
              </w:rPr>
            </w:pPr>
            <w:r>
              <w:rPr>
                <w:rFonts w:ascii="Calibri" w:hAnsi="Calibri"/>
                <w:b/>
                <w:bCs/>
                <w:color w:val="000000"/>
              </w:rPr>
              <w:t xml:space="preserve">4. </w:t>
            </w:r>
            <w:r w:rsidRPr="00900FC4">
              <w:rPr>
                <w:rFonts w:ascii="Calibri" w:hAnsi="Calibri"/>
                <w:b/>
                <w:bCs/>
                <w:color w:val="000000"/>
              </w:rPr>
              <w:t>Mgr. Simona Javorská</w:t>
            </w:r>
            <w:r>
              <w:rPr>
                <w:rFonts w:ascii="Calibri" w:hAnsi="Calibri"/>
                <w:b/>
                <w:bCs/>
                <w:color w:val="000000"/>
              </w:rPr>
              <w:t xml:space="preserve"> – Žiadosť o informáciu o počte zamestnancov v pracovnom aj mimo pracovnom pomere/cena práce/hrubá mzda od roku 2015 po rok 2023</w:t>
            </w:r>
            <w:r w:rsidR="00B33BE4">
              <w:rPr>
                <w:rFonts w:ascii="Calibri" w:hAnsi="Calibri"/>
                <w:b/>
                <w:bCs/>
                <w:color w:val="000000"/>
              </w:rPr>
              <w:t>.</w:t>
            </w:r>
          </w:p>
          <w:p w:rsidR="00900FC4" w:rsidRPr="00900FC4" w:rsidRDefault="00900FC4" w:rsidP="00900FC4">
            <w:pPr>
              <w:pStyle w:val="Odsekzoznamu"/>
              <w:ind w:left="512"/>
              <w:jc w:val="both"/>
              <w:rPr>
                <w:rFonts w:ascii="Calibri" w:hAnsi="Calibri"/>
                <w:b/>
                <w:bCs/>
                <w:color w:val="000000"/>
              </w:rPr>
            </w:pPr>
          </w:p>
          <w:p w:rsidR="00F47F96" w:rsidRPr="00FC1EE9" w:rsidRDefault="00271B6D" w:rsidP="00F47F96">
            <w:pPr>
              <w:pStyle w:val="Odsekzoznamu"/>
              <w:ind w:left="512"/>
              <w:jc w:val="both"/>
              <w:rPr>
                <w:rFonts w:ascii="Calibri" w:hAnsi="Calibri"/>
                <w:b/>
                <w:color w:val="000000"/>
              </w:rPr>
            </w:pPr>
            <w:r w:rsidRPr="00E71BE2">
              <w:rPr>
                <w:rFonts w:ascii="Calibri" w:hAnsi="Calibri"/>
                <w:b/>
                <w:color w:val="000000"/>
              </w:rPr>
              <w:t>Tieto informácie sú sprístupnené na webovej stránke DÚ.</w:t>
            </w:r>
            <w:r w:rsidR="001E655C">
              <w:rPr>
                <w:rFonts w:ascii="Calibri" w:hAnsi="Calibri"/>
                <w:b/>
                <w:color w:val="000000"/>
              </w:rPr>
              <w:t xml:space="preserve"> </w:t>
            </w:r>
            <w:r w:rsidR="00F47F96" w:rsidRPr="00E71BE2">
              <w:rPr>
                <w:rFonts w:ascii="Calibri" w:hAnsi="Calibri"/>
                <w:b/>
                <w:color w:val="000000"/>
              </w:rPr>
              <w:t>Od 1.9.2024 namie</w:t>
            </w:r>
            <w:r w:rsidR="00F47F96" w:rsidRPr="00FC1EE9">
              <w:rPr>
                <w:rFonts w:ascii="Calibri" w:hAnsi="Calibri"/>
                <w:b/>
                <w:color w:val="000000"/>
              </w:rPr>
              <w:t>sto CPM (Centrum prezentácie a marketingu) zabezpečuje Kancelária riaditeľky DÚ.</w:t>
            </w:r>
          </w:p>
          <w:p w:rsidR="00DA2E05" w:rsidRPr="00FC1EE9" w:rsidRDefault="00DA2E05" w:rsidP="00DA2E05">
            <w:pPr>
              <w:pStyle w:val="Odsekzoznamu"/>
              <w:ind w:left="512"/>
              <w:jc w:val="both"/>
              <w:rPr>
                <w:rFonts w:ascii="Calibri" w:hAnsi="Calibri"/>
                <w:b/>
                <w:color w:val="000000"/>
                <w:highlight w:val="yellow"/>
              </w:rPr>
            </w:pPr>
          </w:p>
          <w:p w:rsidR="00DA2E05" w:rsidRPr="00FC1EE9" w:rsidRDefault="00DA2E05" w:rsidP="00440E37">
            <w:pPr>
              <w:pStyle w:val="Odsekzoznamu"/>
              <w:ind w:left="512"/>
              <w:rPr>
                <w:rFonts w:ascii="Calibri" w:hAnsi="Calibri"/>
                <w:color w:val="000000"/>
                <w:highlight w:val="yellow"/>
              </w:rPr>
            </w:pPr>
          </w:p>
          <w:p w:rsidR="00AB1CA3" w:rsidRPr="00F47F96" w:rsidRDefault="00E70311" w:rsidP="00E05294">
            <w:pPr>
              <w:pStyle w:val="Odsekzoznamu"/>
              <w:numPr>
                <w:ilvl w:val="0"/>
                <w:numId w:val="1"/>
              </w:numPr>
              <w:ind w:left="512" w:hanging="512"/>
              <w:jc w:val="both"/>
              <w:rPr>
                <w:rFonts w:ascii="Calibri" w:hAnsi="Calibri"/>
                <w:color w:val="000000"/>
              </w:rPr>
            </w:pPr>
            <w:r w:rsidRPr="00F47F96">
              <w:rPr>
                <w:rFonts w:ascii="Calibri" w:hAnsi="Calibri"/>
                <w:color w:val="000000"/>
              </w:rPr>
              <w:t>P</w:t>
            </w:r>
            <w:r w:rsidR="00E05294" w:rsidRPr="00F47F96">
              <w:rPr>
                <w:rFonts w:ascii="Calibri" w:hAnsi="Calibri"/>
                <w:color w:val="000000"/>
              </w:rPr>
              <w:t>r</w:t>
            </w:r>
            <w:r w:rsidR="001E655C">
              <w:rPr>
                <w:rFonts w:ascii="Calibri" w:hAnsi="Calibri"/>
                <w:color w:val="000000"/>
              </w:rPr>
              <w:t>i prijímaní nových zamestnancov</w:t>
            </w:r>
            <w:r w:rsidR="00E05294" w:rsidRPr="00F47F96">
              <w:rPr>
                <w:rFonts w:ascii="Calibri" w:hAnsi="Calibri"/>
                <w:color w:val="000000"/>
              </w:rPr>
              <w:t xml:space="preserve"> do pracovného pomeru nepripustiť  zvýhodňovanie  príbuzných zamestnancov Divadelného ústavu. Dôsledne dbať n</w:t>
            </w:r>
            <w:r w:rsidR="001E655C">
              <w:rPr>
                <w:rFonts w:ascii="Calibri" w:hAnsi="Calibri"/>
                <w:color w:val="000000"/>
              </w:rPr>
              <w:t>ato, aby blízki príbuzní neboli</w:t>
            </w:r>
            <w:r w:rsidR="00E05294" w:rsidRPr="00F47F96">
              <w:rPr>
                <w:rFonts w:ascii="Calibri" w:hAnsi="Calibri"/>
                <w:color w:val="000000"/>
              </w:rPr>
              <w:t xml:space="preserve"> vo funkciách bezprostrednej nadriadenosti a podriadenosti.     </w:t>
            </w:r>
          </w:p>
          <w:p w:rsidR="001F612C" w:rsidRPr="00F47F96" w:rsidRDefault="0060242F" w:rsidP="00AB1CA3">
            <w:pPr>
              <w:pStyle w:val="Odsekzoznamu"/>
              <w:ind w:left="512"/>
              <w:jc w:val="both"/>
              <w:rPr>
                <w:rFonts w:ascii="Calibri" w:hAnsi="Calibri"/>
                <w:color w:val="000000"/>
              </w:rPr>
            </w:pPr>
            <w:r w:rsidRPr="00F47F96">
              <w:rPr>
                <w:rFonts w:ascii="Calibri" w:hAnsi="Calibri"/>
                <w:color w:val="000000"/>
              </w:rPr>
              <w:t xml:space="preserve">                                                                                    </w:t>
            </w:r>
            <w:r w:rsidR="00DA2E05" w:rsidRPr="00F47F96">
              <w:rPr>
                <w:rFonts w:ascii="Calibri" w:hAnsi="Calibri"/>
                <w:color w:val="000000"/>
              </w:rPr>
              <w:t xml:space="preserve">         </w:t>
            </w:r>
            <w:r w:rsidR="001F612C" w:rsidRPr="00F47F96">
              <w:rPr>
                <w:rFonts w:ascii="Calibri" w:hAnsi="Calibri"/>
                <w:color w:val="000000"/>
              </w:rPr>
              <w:t>T.: trvale</w:t>
            </w:r>
          </w:p>
          <w:p w:rsidR="000C1014" w:rsidRPr="00F47F96" w:rsidRDefault="001F612C" w:rsidP="001F612C">
            <w:pPr>
              <w:pStyle w:val="Odsekzoznamu"/>
              <w:ind w:left="512"/>
              <w:rPr>
                <w:rFonts w:ascii="Calibri" w:hAnsi="Calibri"/>
                <w:color w:val="000000"/>
              </w:rPr>
            </w:pPr>
            <w:r w:rsidRPr="00F47F96">
              <w:rPr>
                <w:rFonts w:ascii="Calibri" w:hAnsi="Calibri"/>
                <w:color w:val="000000"/>
              </w:rPr>
              <w:t xml:space="preserve">                              </w:t>
            </w:r>
            <w:r w:rsidR="0060242F" w:rsidRPr="00F47F96">
              <w:rPr>
                <w:rFonts w:ascii="Calibri" w:hAnsi="Calibri"/>
                <w:color w:val="000000"/>
              </w:rPr>
              <w:t xml:space="preserve">                                                               </w:t>
            </w:r>
            <w:r w:rsidRPr="00F47F96">
              <w:rPr>
                <w:rFonts w:ascii="Calibri" w:hAnsi="Calibri"/>
                <w:color w:val="000000"/>
              </w:rPr>
              <w:t xml:space="preserve">Z.: </w:t>
            </w:r>
            <w:r w:rsidR="000C1014" w:rsidRPr="00F47F96">
              <w:rPr>
                <w:rFonts w:ascii="Calibri" w:hAnsi="Calibri"/>
                <w:color w:val="000000"/>
              </w:rPr>
              <w:t>CPM</w:t>
            </w:r>
            <w:r w:rsidRPr="00F47F96">
              <w:rPr>
                <w:rFonts w:ascii="Calibri" w:hAnsi="Calibri"/>
                <w:color w:val="000000"/>
              </w:rPr>
              <w:t xml:space="preserve">, </w:t>
            </w:r>
            <w:r w:rsidR="000C1014" w:rsidRPr="00F47F96">
              <w:rPr>
                <w:rFonts w:ascii="Calibri" w:hAnsi="Calibri"/>
                <w:color w:val="000000"/>
              </w:rPr>
              <w:t>CEA</w:t>
            </w:r>
            <w:r w:rsidRPr="00F47F96">
              <w:rPr>
                <w:rFonts w:ascii="Calibri" w:hAnsi="Calibri"/>
                <w:color w:val="000000"/>
              </w:rPr>
              <w:t xml:space="preserve">, vedúci </w:t>
            </w:r>
            <w:r w:rsidR="000C1014" w:rsidRPr="00F47F96">
              <w:rPr>
                <w:rFonts w:ascii="Calibri" w:hAnsi="Calibri"/>
                <w:color w:val="000000"/>
              </w:rPr>
              <w:t xml:space="preserve">centier a </w:t>
            </w:r>
          </w:p>
          <w:p w:rsidR="001F612C" w:rsidRPr="00FC1EE9" w:rsidRDefault="006C4935" w:rsidP="001F612C">
            <w:pPr>
              <w:pStyle w:val="Odsekzoznamu"/>
              <w:ind w:left="512"/>
              <w:rPr>
                <w:rFonts w:ascii="Calibri" w:hAnsi="Calibri"/>
                <w:color w:val="000000"/>
                <w:highlight w:val="yellow"/>
              </w:rPr>
            </w:pPr>
            <w:r w:rsidRPr="00F47F96">
              <w:rPr>
                <w:rFonts w:ascii="Calibri" w:hAnsi="Calibri"/>
                <w:color w:val="000000"/>
              </w:rPr>
              <w:t xml:space="preserve">                                                                                             </w:t>
            </w:r>
            <w:r w:rsidR="00DA2E05" w:rsidRPr="00F47F96">
              <w:rPr>
                <w:rFonts w:ascii="Calibri" w:hAnsi="Calibri"/>
                <w:color w:val="000000"/>
              </w:rPr>
              <w:t>O</w:t>
            </w:r>
            <w:r w:rsidR="001F612C" w:rsidRPr="00F47F96">
              <w:rPr>
                <w:rFonts w:ascii="Calibri" w:hAnsi="Calibri"/>
                <w:color w:val="000000"/>
              </w:rPr>
              <w:t>ddelení</w:t>
            </w:r>
          </w:p>
          <w:p w:rsidR="00733BEE" w:rsidRPr="00FC1EE9" w:rsidRDefault="00733BEE" w:rsidP="001F612C">
            <w:pPr>
              <w:pStyle w:val="Odsekzoznamu"/>
              <w:ind w:left="512"/>
              <w:rPr>
                <w:rFonts w:ascii="Calibri" w:hAnsi="Calibri"/>
                <w:color w:val="000000"/>
                <w:highlight w:val="yellow"/>
              </w:rPr>
            </w:pPr>
          </w:p>
          <w:p w:rsidR="00F47F96" w:rsidRPr="00FC1EE9" w:rsidRDefault="00DA2E05" w:rsidP="00F47F96">
            <w:pPr>
              <w:pStyle w:val="Odsekzoznamu"/>
              <w:ind w:left="512"/>
              <w:jc w:val="both"/>
              <w:rPr>
                <w:rFonts w:ascii="Calibri" w:hAnsi="Calibri"/>
                <w:b/>
                <w:color w:val="000000"/>
              </w:rPr>
            </w:pPr>
            <w:r w:rsidRPr="009051DE">
              <w:rPr>
                <w:rFonts w:ascii="Calibri" w:hAnsi="Calibri"/>
                <w:color w:val="000000"/>
              </w:rPr>
              <w:t>Plnenie:</w:t>
            </w:r>
            <w:r w:rsidRPr="009051DE">
              <w:rPr>
                <w:rFonts w:ascii="Calibri" w:hAnsi="Calibri"/>
                <w:b/>
                <w:color w:val="000000"/>
              </w:rPr>
              <w:t xml:space="preserve"> V trvalom zamestnaneckom pomere Divadelného ústavu v</w:t>
            </w:r>
            <w:r w:rsidR="00271B6D" w:rsidRPr="009051DE">
              <w:rPr>
                <w:rFonts w:ascii="Calibri" w:hAnsi="Calibri"/>
                <w:b/>
                <w:color w:val="000000"/>
              </w:rPr>
              <w:t> sledovanom období pracovali</w:t>
            </w:r>
            <w:r w:rsidR="001E655C" w:rsidRPr="009051DE">
              <w:rPr>
                <w:rFonts w:ascii="Calibri" w:hAnsi="Calibri"/>
                <w:b/>
                <w:color w:val="000000"/>
              </w:rPr>
              <w:t xml:space="preserve"> dva manželské páry. Išlo o posty</w:t>
            </w:r>
            <w:r w:rsidRPr="009051DE">
              <w:rPr>
                <w:rFonts w:ascii="Calibri" w:hAnsi="Calibri"/>
                <w:b/>
                <w:color w:val="000000"/>
              </w:rPr>
              <w:t xml:space="preserve"> vedúceho Oddelenia prezentácie, ktorý je manželom odbornej zamestnankyne DÚ – teatrologičky, ktorá prac</w:t>
            </w:r>
            <w:r w:rsidR="00F47F96" w:rsidRPr="009051DE">
              <w:rPr>
                <w:rFonts w:ascii="Calibri" w:hAnsi="Calibri"/>
                <w:b/>
                <w:color w:val="000000"/>
              </w:rPr>
              <w:t xml:space="preserve">ovala </w:t>
            </w:r>
            <w:r w:rsidRPr="009051DE">
              <w:rPr>
                <w:rFonts w:ascii="Calibri" w:hAnsi="Calibri"/>
                <w:b/>
                <w:color w:val="000000"/>
              </w:rPr>
              <w:t xml:space="preserve">na poste projektovej manažérky výstav v Centre prezentácie a marketingu DÚ a vo svojej pracovnej činnosti </w:t>
            </w:r>
            <w:r w:rsidR="00B67EC2" w:rsidRPr="009051DE">
              <w:rPr>
                <w:rFonts w:ascii="Calibri" w:hAnsi="Calibri"/>
                <w:b/>
                <w:color w:val="000000"/>
              </w:rPr>
              <w:t xml:space="preserve">v sledovanom období </w:t>
            </w:r>
            <w:r w:rsidRPr="009051DE">
              <w:rPr>
                <w:rFonts w:ascii="Calibri" w:hAnsi="Calibri"/>
                <w:b/>
                <w:color w:val="000000"/>
              </w:rPr>
              <w:t>patr</w:t>
            </w:r>
            <w:r w:rsidR="00B67EC2" w:rsidRPr="009051DE">
              <w:rPr>
                <w:rFonts w:ascii="Calibri" w:hAnsi="Calibri"/>
                <w:b/>
                <w:color w:val="000000"/>
              </w:rPr>
              <w:t>ila</w:t>
            </w:r>
            <w:r w:rsidRPr="009051DE">
              <w:rPr>
                <w:rFonts w:ascii="Calibri" w:hAnsi="Calibri"/>
                <w:b/>
                <w:color w:val="000000"/>
              </w:rPr>
              <w:t xml:space="preserve"> priamo pod riadenie vedúcej Centra prezentácie a marketingu.</w:t>
            </w:r>
            <w:r w:rsidR="00F47F96" w:rsidRPr="009051DE">
              <w:rPr>
                <w:rFonts w:ascii="Calibri" w:hAnsi="Calibri"/>
                <w:b/>
                <w:color w:val="000000"/>
              </w:rPr>
              <w:t xml:space="preserve"> Dotknutá osoba prevzala k 1.9.2024 pozíciu vedúcej Kancelárie riaditeľky DÚ. Jej manžel k termínu </w:t>
            </w:r>
            <w:r w:rsidR="009051DE" w:rsidRPr="009051DE">
              <w:rPr>
                <w:rFonts w:ascii="Calibri" w:hAnsi="Calibri"/>
                <w:b/>
                <w:color w:val="000000"/>
              </w:rPr>
              <w:t>31.8</w:t>
            </w:r>
            <w:r w:rsidR="001E655C" w:rsidRPr="009051DE">
              <w:rPr>
                <w:rFonts w:ascii="Calibri" w:hAnsi="Calibri"/>
                <w:b/>
                <w:color w:val="000000"/>
              </w:rPr>
              <w:t>.2024</w:t>
            </w:r>
            <w:r w:rsidR="00F47F96" w:rsidRPr="009051DE">
              <w:rPr>
                <w:rFonts w:ascii="Calibri" w:hAnsi="Calibri"/>
                <w:b/>
                <w:color w:val="000000"/>
              </w:rPr>
              <w:t xml:space="preserve"> ukončil pracov</w:t>
            </w:r>
            <w:r w:rsidR="001E655C" w:rsidRPr="009051DE">
              <w:rPr>
                <w:rFonts w:ascii="Calibri" w:hAnsi="Calibri"/>
                <w:b/>
                <w:color w:val="000000"/>
              </w:rPr>
              <w:t>ný pomer v Divadelnom ústave.</w:t>
            </w:r>
            <w:r w:rsidRPr="009051DE">
              <w:rPr>
                <w:rFonts w:ascii="Calibri" w:hAnsi="Calibri"/>
                <w:b/>
                <w:color w:val="000000"/>
              </w:rPr>
              <w:t xml:space="preserve"> Druhý manželský pár pracuje na postoch kurátora scénografického zbierkového fondu Centra divadelnej dokumentácie a na poste teatrológa – </w:t>
            </w:r>
            <w:proofErr w:type="spellStart"/>
            <w:r w:rsidRPr="009051DE">
              <w:rPr>
                <w:rFonts w:ascii="Calibri" w:hAnsi="Calibri"/>
                <w:b/>
                <w:color w:val="000000"/>
              </w:rPr>
              <w:t>dokumentátora</w:t>
            </w:r>
            <w:proofErr w:type="spellEnd"/>
            <w:r w:rsidRPr="009051DE">
              <w:rPr>
                <w:rFonts w:ascii="Calibri" w:hAnsi="Calibri"/>
                <w:b/>
                <w:color w:val="000000"/>
              </w:rPr>
              <w:t xml:space="preserve"> Centra v</w:t>
            </w:r>
            <w:r w:rsidR="001E655C" w:rsidRPr="009051DE">
              <w:rPr>
                <w:rFonts w:ascii="Calibri" w:hAnsi="Calibri"/>
                <w:b/>
                <w:color w:val="000000"/>
              </w:rPr>
              <w:t>ýskumu a vzdelávania v divadle.</w:t>
            </w:r>
            <w:r w:rsidRPr="009051DE">
              <w:rPr>
                <w:rFonts w:ascii="Calibri" w:hAnsi="Calibri"/>
                <w:b/>
                <w:color w:val="000000"/>
              </w:rPr>
              <w:t xml:space="preserve"> Ani jeden z uvedených zamestnancov nepracuje na pozícii, ktorá predpokladá vzťah vzájomnej nadriadenosti alebo podriadenosti a vzhľadom na rôzne náplne pracovnej činnosti ani nepracujú na spoločných projektoch alebo aktivitách. </w:t>
            </w:r>
            <w:r w:rsidR="00F47F96" w:rsidRPr="00FC1EE9">
              <w:rPr>
                <w:rFonts w:ascii="Calibri" w:hAnsi="Calibri"/>
                <w:b/>
                <w:color w:val="000000"/>
              </w:rPr>
              <w:t>Od 1.9.2024 namiesto CPM (Centrum prezentácie a marketingu) zabezpečuje Kancelária riaditeľky DÚ.</w:t>
            </w:r>
          </w:p>
          <w:p w:rsidR="00DA2E05" w:rsidRPr="00FC1EE9" w:rsidRDefault="00DA2E05" w:rsidP="00DA2E05">
            <w:pPr>
              <w:pStyle w:val="Odsekzoznamu"/>
              <w:ind w:left="512"/>
              <w:jc w:val="both"/>
              <w:rPr>
                <w:rFonts w:ascii="Calibri" w:hAnsi="Calibri"/>
                <w:color w:val="000000"/>
                <w:highlight w:val="yellow"/>
              </w:rPr>
            </w:pPr>
          </w:p>
          <w:p w:rsidR="00DA2E05" w:rsidRPr="00FC1EE9" w:rsidRDefault="00DA2E05" w:rsidP="00DA2E05">
            <w:pPr>
              <w:pStyle w:val="Odsekzoznamu"/>
              <w:ind w:left="512"/>
              <w:jc w:val="both"/>
              <w:rPr>
                <w:rFonts w:ascii="Calibri" w:hAnsi="Calibri"/>
                <w:color w:val="000000"/>
                <w:highlight w:val="yellow"/>
              </w:rPr>
            </w:pPr>
            <w:r w:rsidRPr="00FC1EE9">
              <w:rPr>
                <w:rFonts w:ascii="Calibri" w:hAnsi="Calibri"/>
                <w:color w:val="000000"/>
                <w:highlight w:val="yellow"/>
              </w:rPr>
              <w:t xml:space="preserve">                                                                                    </w:t>
            </w:r>
          </w:p>
          <w:p w:rsidR="00127624" w:rsidRPr="00FC1EE9" w:rsidRDefault="00127624" w:rsidP="00440E37">
            <w:pPr>
              <w:pStyle w:val="Odsekzoznamu"/>
              <w:numPr>
                <w:ilvl w:val="0"/>
                <w:numId w:val="1"/>
              </w:numPr>
              <w:ind w:left="512" w:hanging="512"/>
              <w:jc w:val="both"/>
              <w:rPr>
                <w:rFonts w:ascii="Calibri" w:hAnsi="Calibri"/>
                <w:color w:val="000000"/>
              </w:rPr>
            </w:pPr>
            <w:r w:rsidRPr="00FC1EE9">
              <w:rPr>
                <w:rFonts w:ascii="Calibri" w:hAnsi="Calibri"/>
                <w:color w:val="000000"/>
              </w:rPr>
              <w:t xml:space="preserve">Dôsledne dbať na </w:t>
            </w:r>
            <w:r w:rsidR="0060242F" w:rsidRPr="00FC1EE9">
              <w:rPr>
                <w:rFonts w:ascii="Calibri" w:hAnsi="Calibri"/>
                <w:color w:val="000000"/>
              </w:rPr>
              <w:t>deklarov</w:t>
            </w:r>
            <w:r w:rsidRPr="00FC1EE9">
              <w:rPr>
                <w:rFonts w:ascii="Calibri" w:hAnsi="Calibri"/>
                <w:color w:val="000000"/>
              </w:rPr>
              <w:t xml:space="preserve">anie majetkových priznaní vedúcich pracovníkov do rúk </w:t>
            </w:r>
            <w:r w:rsidR="0060242F" w:rsidRPr="00FC1EE9">
              <w:rPr>
                <w:rFonts w:ascii="Calibri" w:hAnsi="Calibri"/>
                <w:color w:val="000000"/>
              </w:rPr>
              <w:t>štatutárneho orgánu.</w:t>
            </w:r>
            <w:r w:rsidRPr="00FC1EE9">
              <w:rPr>
                <w:rFonts w:ascii="Calibri" w:hAnsi="Calibri"/>
                <w:color w:val="000000"/>
              </w:rPr>
              <w:t xml:space="preserve"> </w:t>
            </w:r>
          </w:p>
          <w:p w:rsidR="00C60BEE" w:rsidRPr="00FC1EE9" w:rsidRDefault="00C60BEE" w:rsidP="00C60BEE">
            <w:pPr>
              <w:pStyle w:val="Odsekzoznamu"/>
              <w:ind w:left="512"/>
              <w:rPr>
                <w:rFonts w:ascii="Calibri" w:hAnsi="Calibri"/>
                <w:color w:val="000000"/>
              </w:rPr>
            </w:pPr>
            <w:r w:rsidRPr="00FC1EE9">
              <w:rPr>
                <w:rFonts w:ascii="Calibri" w:hAnsi="Calibri"/>
                <w:color w:val="000000"/>
              </w:rPr>
              <w:t xml:space="preserve">                                                                   </w:t>
            </w:r>
          </w:p>
          <w:p w:rsidR="00C60BEE" w:rsidRPr="00FC1EE9" w:rsidRDefault="00C60BEE" w:rsidP="00C60BEE">
            <w:pPr>
              <w:pStyle w:val="Odsekzoznamu"/>
              <w:ind w:left="512"/>
              <w:rPr>
                <w:rFonts w:ascii="Calibri" w:hAnsi="Calibri"/>
                <w:color w:val="000000"/>
                <w:sz w:val="22"/>
                <w:szCs w:val="22"/>
              </w:rPr>
            </w:pPr>
            <w:r w:rsidRPr="00FC1EE9">
              <w:rPr>
                <w:rFonts w:ascii="Calibri" w:hAnsi="Calibri"/>
                <w:color w:val="000000"/>
              </w:rPr>
              <w:t xml:space="preserve">                                                                                               T.: </w:t>
            </w:r>
            <w:r w:rsidRPr="00FC1EE9">
              <w:rPr>
                <w:rFonts w:ascii="Calibri" w:hAnsi="Calibri"/>
                <w:color w:val="000000"/>
                <w:sz w:val="22"/>
                <w:szCs w:val="22"/>
              </w:rPr>
              <w:t xml:space="preserve">30 dní od ustanovenia na </w:t>
            </w:r>
          </w:p>
          <w:p w:rsidR="00C60BEE" w:rsidRPr="00FC1EE9" w:rsidRDefault="00C60BEE" w:rsidP="00C60BEE">
            <w:pPr>
              <w:pStyle w:val="Odsekzoznamu"/>
              <w:ind w:left="512"/>
              <w:rPr>
                <w:rFonts w:ascii="Calibri" w:hAnsi="Calibri"/>
                <w:color w:val="000000"/>
                <w:sz w:val="22"/>
                <w:szCs w:val="22"/>
              </w:rPr>
            </w:pPr>
            <w:r w:rsidRPr="00FC1EE9">
              <w:rPr>
                <w:rFonts w:ascii="Calibri" w:hAnsi="Calibri"/>
                <w:color w:val="000000"/>
                <w:sz w:val="22"/>
                <w:szCs w:val="22"/>
              </w:rPr>
              <w:t xml:space="preserve">                                                                                                        miesto vedúceho zamestnanca</w:t>
            </w:r>
          </w:p>
          <w:p w:rsidR="00C60BEE" w:rsidRPr="00FC1EE9" w:rsidRDefault="00C60BEE" w:rsidP="00C60BEE">
            <w:pPr>
              <w:pStyle w:val="Odsekzoznamu"/>
              <w:ind w:left="512"/>
              <w:rPr>
                <w:rFonts w:ascii="Calibri" w:hAnsi="Calibri"/>
                <w:color w:val="000000"/>
                <w:sz w:val="22"/>
                <w:szCs w:val="22"/>
              </w:rPr>
            </w:pPr>
            <w:r w:rsidRPr="00FC1EE9">
              <w:rPr>
                <w:rFonts w:ascii="Calibri" w:hAnsi="Calibri"/>
                <w:color w:val="000000"/>
              </w:rPr>
              <w:t xml:space="preserve">                                                                                               </w:t>
            </w:r>
            <w:r w:rsidRPr="00FC1EE9">
              <w:rPr>
                <w:rFonts w:ascii="Calibri" w:hAnsi="Calibri"/>
                <w:color w:val="000000"/>
                <w:sz w:val="22"/>
                <w:szCs w:val="22"/>
              </w:rPr>
              <w:t>k 31.3.202</w:t>
            </w:r>
            <w:r w:rsidR="00CF30E0" w:rsidRPr="00FC1EE9">
              <w:rPr>
                <w:rFonts w:ascii="Calibri" w:hAnsi="Calibri"/>
                <w:color w:val="000000"/>
                <w:sz w:val="22"/>
                <w:szCs w:val="22"/>
              </w:rPr>
              <w:t>3</w:t>
            </w:r>
            <w:r w:rsidRPr="00FC1EE9">
              <w:rPr>
                <w:rFonts w:ascii="Calibri" w:hAnsi="Calibri"/>
                <w:color w:val="000000"/>
                <w:sz w:val="22"/>
                <w:szCs w:val="22"/>
              </w:rPr>
              <w:t xml:space="preserve"> za predchádzajúci </w:t>
            </w:r>
          </w:p>
          <w:p w:rsidR="00C60BEE" w:rsidRPr="00FC1EE9" w:rsidRDefault="00C60BEE" w:rsidP="00C60BEE">
            <w:pPr>
              <w:pStyle w:val="Odsekzoznamu"/>
              <w:ind w:left="512"/>
              <w:rPr>
                <w:rFonts w:ascii="Calibri" w:hAnsi="Calibri"/>
                <w:color w:val="000000"/>
                <w:sz w:val="22"/>
                <w:szCs w:val="22"/>
              </w:rPr>
            </w:pPr>
            <w:r w:rsidRPr="00FC1EE9">
              <w:rPr>
                <w:rFonts w:ascii="Calibri" w:hAnsi="Calibri"/>
                <w:color w:val="000000"/>
                <w:sz w:val="22"/>
                <w:szCs w:val="22"/>
              </w:rPr>
              <w:t xml:space="preserve">                                                                                                        kalendárny rok</w:t>
            </w:r>
          </w:p>
          <w:p w:rsidR="006C4935" w:rsidRPr="00FC1EE9" w:rsidRDefault="00C60BEE" w:rsidP="00C60BEE">
            <w:pPr>
              <w:pStyle w:val="Odsekzoznamu"/>
              <w:ind w:left="512"/>
              <w:rPr>
                <w:rFonts w:ascii="Calibri" w:hAnsi="Calibri"/>
                <w:color w:val="000000"/>
              </w:rPr>
            </w:pPr>
            <w:r w:rsidRPr="00FC1EE9">
              <w:rPr>
                <w:rFonts w:ascii="Calibri" w:hAnsi="Calibri"/>
                <w:color w:val="000000"/>
              </w:rPr>
              <w:t xml:space="preserve">                                                                                               Z.: </w:t>
            </w:r>
            <w:r w:rsidR="000C1014" w:rsidRPr="00FC1EE9">
              <w:rPr>
                <w:rFonts w:ascii="Calibri" w:hAnsi="Calibri"/>
                <w:color w:val="000000"/>
              </w:rPr>
              <w:t>CPM</w:t>
            </w:r>
            <w:r w:rsidRPr="00FC1EE9">
              <w:rPr>
                <w:rFonts w:ascii="Calibri" w:hAnsi="Calibri"/>
                <w:color w:val="000000"/>
              </w:rPr>
              <w:t xml:space="preserve">, vedúci </w:t>
            </w:r>
            <w:r w:rsidR="006C4935" w:rsidRPr="00FC1EE9">
              <w:rPr>
                <w:rFonts w:ascii="Calibri" w:hAnsi="Calibri"/>
                <w:color w:val="000000"/>
              </w:rPr>
              <w:t xml:space="preserve">centier a </w:t>
            </w:r>
          </w:p>
          <w:p w:rsidR="00C60BEE" w:rsidRPr="00FC1EE9" w:rsidRDefault="006C4935" w:rsidP="00C60BEE">
            <w:pPr>
              <w:pStyle w:val="Odsekzoznamu"/>
              <w:ind w:left="512"/>
              <w:rPr>
                <w:rFonts w:ascii="Calibri" w:hAnsi="Calibri"/>
                <w:color w:val="000000"/>
              </w:rPr>
            </w:pPr>
            <w:r w:rsidRPr="00FC1EE9">
              <w:rPr>
                <w:rFonts w:ascii="Calibri" w:hAnsi="Calibri"/>
                <w:color w:val="000000"/>
              </w:rPr>
              <w:t xml:space="preserve">                                                                                               </w:t>
            </w:r>
            <w:r w:rsidR="00DA2E05" w:rsidRPr="00FC1EE9">
              <w:rPr>
                <w:rFonts w:ascii="Calibri" w:hAnsi="Calibri"/>
                <w:color w:val="000000"/>
              </w:rPr>
              <w:t>O</w:t>
            </w:r>
            <w:r w:rsidR="00C60BEE" w:rsidRPr="00FC1EE9">
              <w:rPr>
                <w:rFonts w:ascii="Calibri" w:hAnsi="Calibri"/>
                <w:color w:val="000000"/>
              </w:rPr>
              <w:t>ddelení</w:t>
            </w:r>
          </w:p>
          <w:p w:rsidR="00DA2E05" w:rsidRPr="00FC1EE9" w:rsidRDefault="00DA2E05" w:rsidP="00C60BEE">
            <w:pPr>
              <w:pStyle w:val="Odsekzoznamu"/>
              <w:ind w:left="512"/>
              <w:rPr>
                <w:rFonts w:ascii="Calibri" w:hAnsi="Calibri"/>
                <w:color w:val="000000"/>
              </w:rPr>
            </w:pPr>
          </w:p>
          <w:p w:rsidR="00DA2E05" w:rsidRPr="00FC1EE9" w:rsidRDefault="00DA2E05" w:rsidP="00DA2E05">
            <w:pPr>
              <w:pStyle w:val="Odsekzoznamu"/>
              <w:ind w:left="512"/>
              <w:jc w:val="both"/>
              <w:rPr>
                <w:rFonts w:ascii="Calibri" w:hAnsi="Calibri"/>
                <w:b/>
                <w:color w:val="000000"/>
              </w:rPr>
            </w:pPr>
            <w:r w:rsidRPr="00FC1EE9">
              <w:rPr>
                <w:rFonts w:ascii="Calibri" w:hAnsi="Calibri"/>
                <w:color w:val="000000"/>
              </w:rPr>
              <w:t xml:space="preserve">Plnenie: </w:t>
            </w:r>
            <w:r w:rsidRPr="00FC1EE9">
              <w:rPr>
                <w:rFonts w:ascii="Calibri" w:hAnsi="Calibri"/>
                <w:b/>
                <w:color w:val="000000"/>
              </w:rPr>
              <w:t>Divadelný ústav dôsledne sleduje predkladanie majetkových priznaní vedúcich pracovníkov (centier i oddelení) inštitúcie do rúk štatutárneho orgánu – riaditeľky inštitúcie. Centrum prezentácie a marketingu DÚ, v rámc</w:t>
            </w:r>
            <w:r w:rsidR="00B67EC2" w:rsidRPr="00FC1EE9">
              <w:rPr>
                <w:rFonts w:ascii="Calibri" w:hAnsi="Calibri"/>
                <w:b/>
                <w:color w:val="000000"/>
              </w:rPr>
              <w:t>i ktorého pôsobí Sekretariát DÚ</w:t>
            </w:r>
            <w:r w:rsidR="00FC1EE9" w:rsidRPr="00FC1EE9">
              <w:rPr>
                <w:rFonts w:ascii="Calibri" w:hAnsi="Calibri"/>
                <w:b/>
                <w:color w:val="000000"/>
              </w:rPr>
              <w:t xml:space="preserve"> (od 1.9.2024 Kancelária riaditeľky Divadelného ústavu)</w:t>
            </w:r>
            <w:r w:rsidRPr="00FC1EE9">
              <w:rPr>
                <w:rFonts w:ascii="Calibri" w:hAnsi="Calibri"/>
                <w:b/>
                <w:color w:val="000000"/>
              </w:rPr>
              <w:t xml:space="preserve">  v dostatočnom časovom predstihu upozorňuje dotknuté osoby na blížiaci sa termín ich zákonnej povinnosti. </w:t>
            </w:r>
          </w:p>
          <w:p w:rsidR="00DA2E05" w:rsidRPr="00FC1EE9" w:rsidRDefault="00DA2E05" w:rsidP="00DA2E05">
            <w:pPr>
              <w:pStyle w:val="Odsekzoznamu"/>
              <w:ind w:left="512"/>
              <w:rPr>
                <w:rFonts w:ascii="Calibri" w:hAnsi="Calibri"/>
                <w:color w:val="000000"/>
                <w:highlight w:val="yellow"/>
              </w:rPr>
            </w:pPr>
          </w:p>
          <w:p w:rsidR="00DA2E05" w:rsidRPr="00FC1EE9" w:rsidRDefault="00DA2E05" w:rsidP="00C60BEE">
            <w:pPr>
              <w:pStyle w:val="Odsekzoznamu"/>
              <w:ind w:left="512"/>
              <w:rPr>
                <w:rFonts w:ascii="Calibri" w:hAnsi="Calibri"/>
                <w:color w:val="000000"/>
                <w:highlight w:val="yellow"/>
              </w:rPr>
            </w:pPr>
          </w:p>
          <w:p w:rsidR="00C60BEE" w:rsidRPr="00F47F96" w:rsidRDefault="00C60BEE" w:rsidP="00C60BEE">
            <w:pPr>
              <w:pStyle w:val="Odsekzoznamu"/>
              <w:numPr>
                <w:ilvl w:val="0"/>
                <w:numId w:val="1"/>
              </w:numPr>
              <w:ind w:left="512" w:hanging="512"/>
              <w:jc w:val="both"/>
              <w:rPr>
                <w:rFonts w:ascii="Calibri" w:hAnsi="Calibri"/>
                <w:color w:val="000000"/>
              </w:rPr>
            </w:pPr>
            <w:r w:rsidRPr="00F47F96">
              <w:rPr>
                <w:rFonts w:ascii="Calibri" w:hAnsi="Calibri"/>
                <w:color w:val="000000"/>
              </w:rPr>
              <w:t>Dôsledne dodržiavať ustanovenia  Zákon</w:t>
            </w:r>
            <w:r w:rsidR="00645D8C" w:rsidRPr="00F47F96">
              <w:rPr>
                <w:rFonts w:ascii="Calibri" w:hAnsi="Calibri"/>
                <w:color w:val="000000"/>
              </w:rPr>
              <w:t>a</w:t>
            </w:r>
            <w:r w:rsidRPr="00F47F96">
              <w:rPr>
                <w:rFonts w:ascii="Calibri" w:hAnsi="Calibri"/>
                <w:color w:val="000000"/>
              </w:rPr>
              <w:t xml:space="preserve"> č</w:t>
            </w:r>
            <w:r w:rsidR="00645D8C" w:rsidRPr="00F47F96">
              <w:rPr>
                <w:rFonts w:ascii="Calibri" w:hAnsi="Calibri"/>
                <w:color w:val="000000"/>
              </w:rPr>
              <w:t>.</w:t>
            </w:r>
            <w:r w:rsidRPr="00F47F96">
              <w:rPr>
                <w:rFonts w:ascii="Calibri" w:hAnsi="Calibri"/>
                <w:color w:val="000000"/>
              </w:rPr>
              <w:t xml:space="preserve"> 553/2003 Z. z. o </w:t>
            </w:r>
            <w:r w:rsidRPr="00F47F96">
              <w:rPr>
                <w:rFonts w:asciiTheme="minorHAnsi" w:hAnsiTheme="minorHAnsi"/>
                <w:color w:val="000000"/>
              </w:rPr>
              <w:t xml:space="preserve">odmeňovaní niektorých pracovníkov pri výkone práce vo verejnom záujme a o zmene a doplnení niektorých zákonov, Zákona č. 357/2015 o finančnej kontrole a  audite a o zmene a doplnení </w:t>
            </w:r>
            <w:r w:rsidRPr="00F47F96">
              <w:rPr>
                <w:rFonts w:asciiTheme="minorHAnsi" w:hAnsiTheme="minorHAnsi"/>
                <w:color w:val="000000"/>
              </w:rPr>
              <w:lastRenderedPageBreak/>
              <w:t>niektorých zákonov, pričom všetky finančné úkony podliehajú niekoľkonásobnej kontrole s podpisom štatutára a ďalších troch oprávnených zamestnancov; Zákonníka práce, Pracovného poriadku DÚ, Internej smernice DÚ o cestovných náhradách, Internej smernice o zásadách používania služobného motorového vozidla a ďalších predpisov.</w:t>
            </w:r>
          </w:p>
          <w:p w:rsidR="00C60BEE" w:rsidRPr="00F47F96" w:rsidRDefault="00C60BEE" w:rsidP="00C60BEE">
            <w:pPr>
              <w:pStyle w:val="Odsekzoznamu"/>
              <w:ind w:left="512"/>
              <w:rPr>
                <w:rFonts w:ascii="Calibri" w:hAnsi="Calibri"/>
                <w:color w:val="000000"/>
              </w:rPr>
            </w:pPr>
            <w:r w:rsidRPr="00F47F96">
              <w:rPr>
                <w:rFonts w:ascii="Calibri" w:hAnsi="Calibri"/>
                <w:color w:val="000000"/>
              </w:rPr>
              <w:t xml:space="preserve">                                                                                                   T.: trvale</w:t>
            </w:r>
          </w:p>
          <w:p w:rsidR="006C4935" w:rsidRPr="00F47F96" w:rsidRDefault="00C60BEE" w:rsidP="00C60BEE">
            <w:pPr>
              <w:pStyle w:val="Odsekzoznamu"/>
              <w:ind w:left="512"/>
              <w:rPr>
                <w:rFonts w:ascii="Calibri" w:hAnsi="Calibri"/>
                <w:color w:val="000000"/>
              </w:rPr>
            </w:pPr>
            <w:r w:rsidRPr="00F47F96">
              <w:rPr>
                <w:rFonts w:ascii="Calibri" w:hAnsi="Calibri"/>
                <w:color w:val="000000"/>
              </w:rPr>
              <w:t xml:space="preserve">                                                                                                   Z.: </w:t>
            </w:r>
            <w:r w:rsidR="006C4935" w:rsidRPr="00F47F96">
              <w:rPr>
                <w:rFonts w:ascii="Calibri" w:hAnsi="Calibri"/>
                <w:color w:val="000000"/>
              </w:rPr>
              <w:t>CPM</w:t>
            </w:r>
            <w:r w:rsidRPr="00F47F96">
              <w:rPr>
                <w:rFonts w:ascii="Calibri" w:hAnsi="Calibri"/>
                <w:color w:val="000000"/>
              </w:rPr>
              <w:t xml:space="preserve">, </w:t>
            </w:r>
            <w:r w:rsidR="006C4935" w:rsidRPr="00F47F96">
              <w:rPr>
                <w:rFonts w:ascii="Calibri" w:hAnsi="Calibri"/>
                <w:color w:val="000000"/>
              </w:rPr>
              <w:t>CEA</w:t>
            </w:r>
            <w:r w:rsidRPr="00F47F96">
              <w:rPr>
                <w:rFonts w:ascii="Calibri" w:hAnsi="Calibri"/>
                <w:color w:val="000000"/>
              </w:rPr>
              <w:t xml:space="preserve">, vedúci </w:t>
            </w:r>
            <w:r w:rsidR="006C4935" w:rsidRPr="00F47F96">
              <w:rPr>
                <w:rFonts w:ascii="Calibri" w:hAnsi="Calibri"/>
                <w:color w:val="000000"/>
              </w:rPr>
              <w:t xml:space="preserve">centier </w:t>
            </w:r>
          </w:p>
          <w:p w:rsidR="00C60BEE" w:rsidRPr="00F47F96" w:rsidRDefault="006C4935" w:rsidP="00C60BEE">
            <w:pPr>
              <w:pStyle w:val="Odsekzoznamu"/>
              <w:ind w:left="512"/>
              <w:rPr>
                <w:rFonts w:ascii="Calibri" w:hAnsi="Calibri"/>
                <w:color w:val="000000"/>
              </w:rPr>
            </w:pPr>
            <w:r w:rsidRPr="00F47F96">
              <w:rPr>
                <w:rFonts w:ascii="Calibri" w:hAnsi="Calibri"/>
                <w:color w:val="000000"/>
              </w:rPr>
              <w:t xml:space="preserve">                                                                                                   a</w:t>
            </w:r>
            <w:r w:rsidR="00DA2E05" w:rsidRPr="00F47F96">
              <w:rPr>
                <w:rFonts w:ascii="Calibri" w:hAnsi="Calibri"/>
                <w:color w:val="000000"/>
              </w:rPr>
              <w:t> </w:t>
            </w:r>
            <w:r w:rsidR="00C60BEE" w:rsidRPr="00F47F96">
              <w:rPr>
                <w:rFonts w:ascii="Calibri" w:hAnsi="Calibri"/>
                <w:color w:val="000000"/>
              </w:rPr>
              <w:t>oddelení</w:t>
            </w:r>
          </w:p>
          <w:p w:rsidR="00DA2E05" w:rsidRPr="00F47F96" w:rsidRDefault="00DA2E05" w:rsidP="00C60BEE">
            <w:pPr>
              <w:pStyle w:val="Odsekzoznamu"/>
              <w:ind w:left="512"/>
              <w:rPr>
                <w:rFonts w:ascii="Calibri" w:hAnsi="Calibri"/>
                <w:color w:val="000000"/>
              </w:rPr>
            </w:pPr>
          </w:p>
          <w:p w:rsidR="00F47F96" w:rsidRPr="00F47F96" w:rsidRDefault="00DA2E05" w:rsidP="00F47F96">
            <w:pPr>
              <w:pStyle w:val="Odsekzoznamu"/>
              <w:ind w:left="512"/>
              <w:jc w:val="both"/>
              <w:rPr>
                <w:rFonts w:ascii="Calibri" w:hAnsi="Calibri"/>
                <w:b/>
                <w:color w:val="000000"/>
              </w:rPr>
            </w:pPr>
            <w:r w:rsidRPr="00F47F96">
              <w:rPr>
                <w:rFonts w:ascii="Calibri" w:hAnsi="Calibri"/>
                <w:color w:val="000000"/>
              </w:rPr>
              <w:t xml:space="preserve">Plnenie: </w:t>
            </w:r>
            <w:r w:rsidRPr="00F47F96">
              <w:rPr>
                <w:rFonts w:ascii="Calibri" w:hAnsi="Calibri"/>
                <w:b/>
                <w:color w:val="000000"/>
              </w:rPr>
              <w:t xml:space="preserve">Divadelný ústav dbá na absolútne dodržiavanie ustanovení Zákona č. 553/2003 Z. z. o </w:t>
            </w:r>
            <w:r w:rsidRPr="00F47F96">
              <w:rPr>
                <w:rFonts w:asciiTheme="minorHAnsi" w:hAnsiTheme="minorHAnsi"/>
                <w:b/>
                <w:color w:val="000000"/>
              </w:rPr>
              <w:t xml:space="preserve">odmeňovaní niektorých pracovníkov pri výkone práce vo verejnom záujme tak pri stanovení platov zamestnancov inštitúcie ako aj pri zohľadnení mimoriadnych odmien niektorých zamestnancov inštitúcie vzhľadom na ich mimoriadne pracovné výkony nad rámec pracovných povinností a vzhľadom na dosiahnuté výsledky; dôsledne dodržiava ustanovenia interných smerníc a riadiacich aktov inštitúcie, ktoré pravidelne kontroluje a aktualizuje vzhľadom na prijaté zákony, resp. novely zákonov a mimoriadny zreteľ kladie na dodržiavanie Zákona č. 357/2015 o finančnej kontrole a audite, pričom všetky finančné úkony, príprava, objednávok, úhrada faktúr, prijímanie zmlúv či likvidačných listov podliehajú niekoľkonásobnej kontrole, pri ktorej je zabezpečený podpis štatutára organizácie a troch ďalších zodpovedných a oprávnených zamestnancov. </w:t>
            </w:r>
            <w:r w:rsidR="00F47F96" w:rsidRPr="00F47F96">
              <w:rPr>
                <w:rFonts w:asciiTheme="minorHAnsi" w:hAnsiTheme="minorHAnsi"/>
                <w:b/>
                <w:color w:val="000000"/>
              </w:rPr>
              <w:t>(</w:t>
            </w:r>
            <w:r w:rsidR="00F47F96" w:rsidRPr="00F47F96">
              <w:rPr>
                <w:rFonts w:ascii="Calibri" w:hAnsi="Calibri"/>
                <w:b/>
                <w:color w:val="000000"/>
              </w:rPr>
              <w:t>Od 1.9.2024 namiesto CPM (Centrum prezentácie a marketingu) zabezpečuje Kancelária riaditeľky DÚ.)</w:t>
            </w:r>
          </w:p>
          <w:p w:rsidR="00C60BEE" w:rsidRPr="00FC1EE9" w:rsidRDefault="00C60BEE" w:rsidP="00C60BEE">
            <w:pPr>
              <w:pStyle w:val="Odsekzoznamu"/>
              <w:ind w:left="512"/>
              <w:jc w:val="both"/>
              <w:rPr>
                <w:rFonts w:ascii="Calibri" w:hAnsi="Calibri"/>
                <w:color w:val="000000"/>
                <w:highlight w:val="yellow"/>
              </w:rPr>
            </w:pPr>
          </w:p>
          <w:p w:rsidR="00C60BEE" w:rsidRPr="00FC1EE9" w:rsidRDefault="00C60BEE" w:rsidP="00C60BEE">
            <w:pPr>
              <w:pStyle w:val="Odsekzoznamu"/>
              <w:ind w:left="512"/>
              <w:jc w:val="both"/>
              <w:rPr>
                <w:rFonts w:ascii="Calibri" w:hAnsi="Calibri"/>
                <w:color w:val="000000"/>
                <w:highlight w:val="yellow"/>
              </w:rPr>
            </w:pPr>
          </w:p>
          <w:p w:rsidR="00FC1EE9" w:rsidRPr="00FC1EE9" w:rsidRDefault="00FC1EE9" w:rsidP="00FC1EE9">
            <w:pPr>
              <w:pStyle w:val="Odsekzoznamu"/>
              <w:ind w:left="512"/>
              <w:jc w:val="both"/>
              <w:rPr>
                <w:rFonts w:ascii="Calibri" w:hAnsi="Calibri"/>
                <w:color w:val="000000"/>
                <w:highlight w:val="yellow"/>
              </w:rPr>
            </w:pPr>
          </w:p>
          <w:p w:rsidR="00AB1CA3" w:rsidRPr="00FC1EE9" w:rsidRDefault="00AB1CA3" w:rsidP="00440E37">
            <w:pPr>
              <w:pStyle w:val="Odsekzoznamu"/>
              <w:numPr>
                <w:ilvl w:val="0"/>
                <w:numId w:val="1"/>
              </w:numPr>
              <w:ind w:left="512" w:hanging="512"/>
              <w:jc w:val="both"/>
              <w:rPr>
                <w:rFonts w:ascii="Calibri" w:hAnsi="Calibri"/>
                <w:color w:val="000000"/>
              </w:rPr>
            </w:pPr>
            <w:r w:rsidRPr="00FC1EE9">
              <w:rPr>
                <w:rFonts w:ascii="Calibri" w:hAnsi="Calibri"/>
                <w:color w:val="000000"/>
              </w:rPr>
              <w:t xml:space="preserve">Výsledky hospodárenia Divadelného ústavu zverejňovať na webovej stránke DÚ </w:t>
            </w:r>
            <w:hyperlink r:id="rId6" w:history="1">
              <w:r w:rsidRPr="00FC1EE9">
                <w:rPr>
                  <w:rStyle w:val="Hypertextovprepojenie"/>
                  <w:rFonts w:ascii="Calibri" w:hAnsi="Calibri"/>
                </w:rPr>
                <w:t>www.theatre.sk</w:t>
              </w:r>
            </w:hyperlink>
            <w:r w:rsidRPr="00FC1EE9">
              <w:rPr>
                <w:rFonts w:ascii="Calibri" w:hAnsi="Calibri"/>
                <w:color w:val="000000"/>
              </w:rPr>
              <w:t xml:space="preserve"> v rámci Správy o</w:t>
            </w:r>
            <w:r w:rsidR="00645D8C" w:rsidRPr="00FC1EE9">
              <w:rPr>
                <w:rFonts w:ascii="Calibri" w:hAnsi="Calibri"/>
                <w:color w:val="000000"/>
              </w:rPr>
              <w:t> </w:t>
            </w:r>
            <w:r w:rsidRPr="00FC1EE9">
              <w:rPr>
                <w:rFonts w:ascii="Calibri" w:hAnsi="Calibri"/>
                <w:color w:val="000000"/>
              </w:rPr>
              <w:t>činnosti</w:t>
            </w:r>
            <w:r w:rsidR="00645D8C" w:rsidRPr="00FC1EE9">
              <w:rPr>
                <w:rFonts w:ascii="Calibri" w:hAnsi="Calibri"/>
                <w:color w:val="000000"/>
              </w:rPr>
              <w:t xml:space="preserve"> a</w:t>
            </w:r>
            <w:r w:rsidRPr="00FC1EE9">
              <w:rPr>
                <w:rFonts w:ascii="Calibri" w:hAnsi="Calibri"/>
                <w:color w:val="000000"/>
              </w:rPr>
              <w:t xml:space="preserve"> </w:t>
            </w:r>
            <w:r w:rsidR="00645D8C" w:rsidRPr="00FC1EE9">
              <w:rPr>
                <w:rFonts w:ascii="Calibri" w:hAnsi="Calibri"/>
                <w:color w:val="000000"/>
              </w:rPr>
              <w:t xml:space="preserve">hospodárení </w:t>
            </w:r>
            <w:r w:rsidRPr="00FC1EE9">
              <w:rPr>
                <w:rFonts w:ascii="Calibri" w:hAnsi="Calibri"/>
                <w:color w:val="000000"/>
              </w:rPr>
              <w:t>Divadelného ústavu za príslušný kalendárny rok.</w:t>
            </w:r>
          </w:p>
          <w:p w:rsidR="00AB1CA3" w:rsidRPr="00FC1EE9" w:rsidRDefault="00AB1CA3" w:rsidP="00C60BEE">
            <w:pPr>
              <w:pStyle w:val="Odsekzoznamu"/>
              <w:ind w:left="512"/>
              <w:rPr>
                <w:rFonts w:ascii="Calibri" w:hAnsi="Calibri"/>
                <w:color w:val="000000"/>
              </w:rPr>
            </w:pPr>
            <w:r w:rsidRPr="00FC1EE9">
              <w:rPr>
                <w:rFonts w:ascii="Calibri" w:hAnsi="Calibri"/>
                <w:color w:val="000000"/>
              </w:rPr>
              <w:t xml:space="preserve">                                                                                  </w:t>
            </w:r>
            <w:r w:rsidR="0060242F" w:rsidRPr="00FC1EE9">
              <w:rPr>
                <w:rFonts w:ascii="Calibri" w:hAnsi="Calibri"/>
                <w:color w:val="000000"/>
              </w:rPr>
              <w:t xml:space="preserve">      </w:t>
            </w:r>
          </w:p>
          <w:p w:rsidR="006065B7" w:rsidRPr="00FC1EE9" w:rsidRDefault="006065B7" w:rsidP="006065B7">
            <w:pPr>
              <w:pStyle w:val="Odsekzoznamu"/>
              <w:ind w:left="512"/>
              <w:jc w:val="both"/>
              <w:rPr>
                <w:rFonts w:ascii="Calibri" w:hAnsi="Calibri"/>
                <w:color w:val="000000"/>
              </w:rPr>
            </w:pPr>
            <w:r w:rsidRPr="00FC1EE9">
              <w:rPr>
                <w:rFonts w:ascii="Calibri" w:hAnsi="Calibri"/>
                <w:color w:val="000000"/>
              </w:rPr>
              <w:t xml:space="preserve">                                                                                        </w:t>
            </w:r>
            <w:r w:rsidR="00DA2E05" w:rsidRPr="00FC1EE9">
              <w:rPr>
                <w:rFonts w:ascii="Calibri" w:hAnsi="Calibri"/>
                <w:color w:val="000000"/>
              </w:rPr>
              <w:t xml:space="preserve">          </w:t>
            </w:r>
            <w:r w:rsidRPr="00FC1EE9">
              <w:rPr>
                <w:rFonts w:ascii="Calibri" w:hAnsi="Calibri"/>
                <w:color w:val="000000"/>
              </w:rPr>
              <w:t xml:space="preserve"> T.: trvale</w:t>
            </w:r>
          </w:p>
          <w:p w:rsidR="006065B7" w:rsidRPr="00FC1EE9" w:rsidRDefault="006065B7" w:rsidP="006065B7">
            <w:pPr>
              <w:pStyle w:val="Odsekzoznamu"/>
              <w:ind w:left="512"/>
              <w:rPr>
                <w:rFonts w:ascii="Calibri" w:hAnsi="Calibri"/>
                <w:color w:val="000000"/>
              </w:rPr>
            </w:pPr>
            <w:r w:rsidRPr="00FC1EE9">
              <w:rPr>
                <w:rFonts w:ascii="Calibri" w:hAnsi="Calibri"/>
                <w:color w:val="000000"/>
              </w:rPr>
              <w:t xml:space="preserve">                                                                                                   Z.: </w:t>
            </w:r>
            <w:r w:rsidR="000C1014" w:rsidRPr="00FC1EE9">
              <w:rPr>
                <w:rFonts w:ascii="Calibri" w:hAnsi="Calibri"/>
                <w:color w:val="000000"/>
              </w:rPr>
              <w:t>CPM</w:t>
            </w:r>
            <w:r w:rsidRPr="00FC1EE9">
              <w:rPr>
                <w:rFonts w:ascii="Calibri" w:hAnsi="Calibri"/>
                <w:color w:val="000000"/>
              </w:rPr>
              <w:t xml:space="preserve">, </w:t>
            </w:r>
            <w:r w:rsidR="000C1014" w:rsidRPr="00FC1EE9">
              <w:rPr>
                <w:rFonts w:ascii="Calibri" w:hAnsi="Calibri"/>
                <w:color w:val="000000"/>
              </w:rPr>
              <w:t>CEA</w:t>
            </w:r>
          </w:p>
          <w:p w:rsidR="006065B7" w:rsidRPr="00FC1EE9" w:rsidRDefault="006065B7" w:rsidP="006065B7">
            <w:pPr>
              <w:pStyle w:val="Odsekzoznamu"/>
              <w:ind w:left="512"/>
              <w:rPr>
                <w:rFonts w:ascii="Calibri" w:hAnsi="Calibri"/>
                <w:color w:val="000000"/>
              </w:rPr>
            </w:pPr>
          </w:p>
          <w:p w:rsidR="00FC1EE9" w:rsidRPr="00FC1EE9" w:rsidRDefault="00DA2E05" w:rsidP="00DA2E05">
            <w:pPr>
              <w:pStyle w:val="Odsekzoznamu"/>
              <w:ind w:left="512"/>
              <w:jc w:val="both"/>
              <w:rPr>
                <w:rFonts w:ascii="Calibri" w:hAnsi="Calibri"/>
                <w:b/>
                <w:color w:val="000000"/>
              </w:rPr>
            </w:pPr>
            <w:r w:rsidRPr="00FC1EE9">
              <w:rPr>
                <w:rFonts w:ascii="Calibri" w:hAnsi="Calibri"/>
                <w:color w:val="000000"/>
              </w:rPr>
              <w:t>Plnenie:</w:t>
            </w:r>
            <w:r w:rsidRPr="00FC1EE9">
              <w:rPr>
                <w:rFonts w:ascii="Calibri" w:hAnsi="Calibri"/>
                <w:b/>
                <w:color w:val="000000"/>
              </w:rPr>
              <w:t xml:space="preserve"> Správy o činnosti a hos</w:t>
            </w:r>
            <w:r w:rsidR="001E655C">
              <w:rPr>
                <w:rFonts w:ascii="Calibri" w:hAnsi="Calibri"/>
                <w:b/>
                <w:color w:val="000000"/>
              </w:rPr>
              <w:t>podárení Divadelného ústavu sú</w:t>
            </w:r>
            <w:r w:rsidRPr="00FC1EE9">
              <w:rPr>
                <w:rFonts w:ascii="Calibri" w:hAnsi="Calibri"/>
                <w:b/>
                <w:color w:val="000000"/>
              </w:rPr>
              <w:t xml:space="preserve"> každoročne v stanovenom termíne zverejňované na webovom sídle inštitúcie. </w:t>
            </w:r>
            <w:r w:rsidR="00FC1EE9" w:rsidRPr="00FC1EE9">
              <w:rPr>
                <w:rFonts w:ascii="Calibri" w:hAnsi="Calibri"/>
                <w:b/>
                <w:color w:val="000000"/>
              </w:rPr>
              <w:t>Od 1.9.2024 namiesto CPM (Centrum prezentácie a marketingu) zabezpečuje Kancelária riaditeľky DÚ.</w:t>
            </w:r>
          </w:p>
          <w:p w:rsidR="00DA2E05" w:rsidRPr="001E655C" w:rsidRDefault="00DA2E05" w:rsidP="001E655C">
            <w:pPr>
              <w:pStyle w:val="Odsekzoznamu"/>
              <w:ind w:left="512"/>
              <w:jc w:val="both"/>
              <w:rPr>
                <w:rFonts w:ascii="Calibri" w:hAnsi="Calibri"/>
                <w:b/>
                <w:color w:val="000000"/>
              </w:rPr>
            </w:pPr>
          </w:p>
          <w:p w:rsidR="00DA2E05" w:rsidRPr="00FC1EE9" w:rsidRDefault="00DA2E05" w:rsidP="006065B7">
            <w:pPr>
              <w:pStyle w:val="Odsekzoznamu"/>
              <w:ind w:left="512"/>
              <w:rPr>
                <w:rFonts w:ascii="Calibri" w:hAnsi="Calibri"/>
                <w:color w:val="000000"/>
                <w:highlight w:val="yellow"/>
              </w:rPr>
            </w:pPr>
          </w:p>
          <w:p w:rsidR="00147FF0" w:rsidRPr="00FC1EE9" w:rsidRDefault="00147FF0" w:rsidP="00147FF0">
            <w:pPr>
              <w:pStyle w:val="Odsekzoznamu"/>
              <w:numPr>
                <w:ilvl w:val="0"/>
                <w:numId w:val="1"/>
              </w:numPr>
              <w:ind w:left="512" w:hanging="512"/>
              <w:jc w:val="both"/>
              <w:rPr>
                <w:rFonts w:ascii="Calibri" w:hAnsi="Calibri"/>
                <w:color w:val="000000"/>
              </w:rPr>
            </w:pPr>
            <w:r w:rsidRPr="00FC1EE9">
              <w:rPr>
                <w:rFonts w:ascii="Calibri" w:hAnsi="Calibri"/>
                <w:color w:val="000000"/>
              </w:rPr>
              <w:t>Informácie o vybavovaní sťažnost</w:t>
            </w:r>
            <w:r w:rsidR="00645D8C" w:rsidRPr="00FC1EE9">
              <w:rPr>
                <w:rFonts w:ascii="Calibri" w:hAnsi="Calibri"/>
                <w:color w:val="000000"/>
              </w:rPr>
              <w:t>í</w:t>
            </w:r>
            <w:r w:rsidR="00A92498" w:rsidRPr="00FC1EE9">
              <w:rPr>
                <w:rFonts w:ascii="Calibri" w:hAnsi="Calibri"/>
                <w:color w:val="000000"/>
              </w:rPr>
              <w:t xml:space="preserve"> a petícií </w:t>
            </w:r>
            <w:r w:rsidRPr="00FC1EE9">
              <w:rPr>
                <w:rFonts w:ascii="Calibri" w:hAnsi="Calibri"/>
                <w:color w:val="000000"/>
              </w:rPr>
              <w:t xml:space="preserve">zverejniť na webovej stránke Divadelného ústavu. </w:t>
            </w:r>
          </w:p>
          <w:p w:rsidR="00147FF0" w:rsidRPr="00FC1EE9" w:rsidRDefault="00147FF0" w:rsidP="00147FF0">
            <w:pPr>
              <w:pStyle w:val="Odsekzoznamu"/>
              <w:ind w:left="512"/>
              <w:jc w:val="both"/>
              <w:rPr>
                <w:rFonts w:ascii="Calibri" w:hAnsi="Calibri"/>
                <w:color w:val="000000"/>
              </w:rPr>
            </w:pPr>
            <w:r w:rsidRPr="00FC1EE9">
              <w:rPr>
                <w:rFonts w:ascii="Calibri" w:hAnsi="Calibri"/>
                <w:color w:val="000000"/>
              </w:rPr>
              <w:t xml:space="preserve">                                                                                         </w:t>
            </w:r>
            <w:r w:rsidR="00DA2E05" w:rsidRPr="00FC1EE9">
              <w:rPr>
                <w:rFonts w:ascii="Calibri" w:hAnsi="Calibri"/>
                <w:color w:val="000000"/>
              </w:rPr>
              <w:t xml:space="preserve">         </w:t>
            </w:r>
            <w:r w:rsidR="00401285" w:rsidRPr="00FC1EE9">
              <w:rPr>
                <w:rFonts w:ascii="Calibri" w:hAnsi="Calibri"/>
                <w:color w:val="000000"/>
              </w:rPr>
              <w:t xml:space="preserve"> </w:t>
            </w:r>
            <w:r w:rsidRPr="00FC1EE9">
              <w:rPr>
                <w:rFonts w:ascii="Calibri" w:hAnsi="Calibri"/>
                <w:color w:val="000000"/>
              </w:rPr>
              <w:t>T.: trvale</w:t>
            </w:r>
          </w:p>
          <w:p w:rsidR="00147FF0" w:rsidRPr="00FC1EE9" w:rsidRDefault="00147FF0" w:rsidP="00147FF0">
            <w:pPr>
              <w:pStyle w:val="Odsekzoznamu"/>
              <w:ind w:left="512"/>
              <w:rPr>
                <w:rFonts w:ascii="Calibri" w:hAnsi="Calibri"/>
                <w:color w:val="000000"/>
              </w:rPr>
            </w:pPr>
            <w:r w:rsidRPr="00FC1EE9">
              <w:rPr>
                <w:rFonts w:ascii="Calibri" w:hAnsi="Calibri"/>
                <w:color w:val="000000"/>
              </w:rPr>
              <w:t xml:space="preserve">                              </w:t>
            </w:r>
            <w:r w:rsidR="00C60BEE" w:rsidRPr="00FC1EE9">
              <w:rPr>
                <w:rFonts w:ascii="Calibri" w:hAnsi="Calibri"/>
                <w:color w:val="000000"/>
              </w:rPr>
              <w:t xml:space="preserve">                                                                     </w:t>
            </w:r>
            <w:r w:rsidRPr="00FC1EE9">
              <w:rPr>
                <w:rFonts w:ascii="Calibri" w:hAnsi="Calibri"/>
                <w:color w:val="000000"/>
              </w:rPr>
              <w:t xml:space="preserve">Z.: </w:t>
            </w:r>
            <w:r w:rsidR="000C1014" w:rsidRPr="00FC1EE9">
              <w:rPr>
                <w:rFonts w:ascii="Calibri" w:hAnsi="Calibri"/>
                <w:color w:val="000000"/>
              </w:rPr>
              <w:t>CPM</w:t>
            </w:r>
          </w:p>
          <w:p w:rsidR="00401285" w:rsidRPr="00FC1EE9" w:rsidRDefault="00401285" w:rsidP="00147FF0">
            <w:pPr>
              <w:pStyle w:val="Odsekzoznamu"/>
              <w:ind w:left="512"/>
              <w:rPr>
                <w:rFonts w:ascii="Calibri" w:hAnsi="Calibri"/>
                <w:color w:val="000000"/>
                <w:highlight w:val="yellow"/>
              </w:rPr>
            </w:pPr>
          </w:p>
          <w:p w:rsidR="00FC1EE9" w:rsidRPr="00FC1EE9" w:rsidRDefault="00DA2E05" w:rsidP="00FC1EE9">
            <w:pPr>
              <w:pStyle w:val="Odsekzoznamu"/>
              <w:ind w:left="512"/>
              <w:jc w:val="both"/>
              <w:rPr>
                <w:rFonts w:ascii="Calibri" w:hAnsi="Calibri"/>
                <w:b/>
                <w:color w:val="000000"/>
              </w:rPr>
            </w:pPr>
            <w:r w:rsidRPr="009051DE">
              <w:rPr>
                <w:rFonts w:asciiTheme="minorHAnsi" w:hAnsiTheme="minorHAnsi" w:cstheme="minorHAnsi"/>
                <w:color w:val="000000"/>
                <w:sz w:val="22"/>
                <w:szCs w:val="22"/>
              </w:rPr>
              <w:t>Plnenie:</w:t>
            </w:r>
            <w:r w:rsidRPr="009051DE">
              <w:rPr>
                <w:rFonts w:asciiTheme="minorHAnsi" w:hAnsiTheme="minorHAnsi" w:cstheme="minorHAnsi"/>
                <w:b/>
                <w:color w:val="000000"/>
                <w:sz w:val="22"/>
                <w:szCs w:val="22"/>
              </w:rPr>
              <w:t xml:space="preserve"> </w:t>
            </w:r>
            <w:r w:rsidRPr="009051DE">
              <w:rPr>
                <w:rFonts w:asciiTheme="minorHAnsi" w:hAnsiTheme="minorHAnsi" w:cstheme="minorHAnsi"/>
                <w:b/>
                <w:color w:val="000000"/>
              </w:rPr>
              <w:t>Divadelný ústav v roku 202</w:t>
            </w:r>
            <w:r w:rsidR="00FC1EE9" w:rsidRPr="009051DE">
              <w:rPr>
                <w:rFonts w:asciiTheme="minorHAnsi" w:hAnsiTheme="minorHAnsi" w:cstheme="minorHAnsi"/>
                <w:b/>
                <w:color w:val="000000"/>
              </w:rPr>
              <w:t>4</w:t>
            </w:r>
            <w:r w:rsidRPr="009051DE">
              <w:rPr>
                <w:rFonts w:asciiTheme="minorHAnsi" w:hAnsiTheme="minorHAnsi" w:cstheme="minorHAnsi"/>
                <w:b/>
                <w:color w:val="000000"/>
              </w:rPr>
              <w:t xml:space="preserve"> </w:t>
            </w:r>
            <w:r w:rsidR="00401285" w:rsidRPr="009051DE">
              <w:rPr>
                <w:rFonts w:asciiTheme="minorHAnsi" w:hAnsiTheme="minorHAnsi" w:cstheme="minorHAnsi"/>
                <w:b/>
                <w:color w:val="000000"/>
              </w:rPr>
              <w:t>ne</w:t>
            </w:r>
            <w:r w:rsidRPr="009051DE">
              <w:rPr>
                <w:rFonts w:asciiTheme="minorHAnsi" w:hAnsiTheme="minorHAnsi" w:cstheme="minorHAnsi"/>
                <w:b/>
              </w:rPr>
              <w:t>evidoval a </w:t>
            </w:r>
            <w:r w:rsidR="00401285" w:rsidRPr="009051DE">
              <w:rPr>
                <w:rFonts w:asciiTheme="minorHAnsi" w:hAnsiTheme="minorHAnsi" w:cstheme="minorHAnsi"/>
                <w:b/>
              </w:rPr>
              <w:t>ne</w:t>
            </w:r>
            <w:r w:rsidRPr="009051DE">
              <w:rPr>
                <w:rFonts w:asciiTheme="minorHAnsi" w:hAnsiTheme="minorHAnsi" w:cstheme="minorHAnsi"/>
                <w:b/>
              </w:rPr>
              <w:t xml:space="preserve">riešil </w:t>
            </w:r>
            <w:r w:rsidR="00401285" w:rsidRPr="009051DE">
              <w:rPr>
                <w:rFonts w:asciiTheme="minorHAnsi" w:hAnsiTheme="minorHAnsi" w:cstheme="minorHAnsi"/>
                <w:b/>
              </w:rPr>
              <w:t>žiadnu sťažnosť a ani petíciu</w:t>
            </w:r>
            <w:r w:rsidRPr="009051DE">
              <w:rPr>
                <w:rFonts w:asciiTheme="minorHAnsi" w:hAnsiTheme="minorHAnsi" w:cstheme="minorHAnsi"/>
                <w:b/>
              </w:rPr>
              <w:t xml:space="preserve"> a všetky tieto informácie postúpil v rámci spracovania súhrnnej informácie o vybavovaní sťažností a petícií za rok 202</w:t>
            </w:r>
            <w:r w:rsidR="00FC1EE9" w:rsidRPr="009051DE">
              <w:rPr>
                <w:rFonts w:asciiTheme="minorHAnsi" w:hAnsiTheme="minorHAnsi" w:cstheme="minorHAnsi"/>
                <w:b/>
              </w:rPr>
              <w:t>4</w:t>
            </w:r>
            <w:r w:rsidRPr="009051DE">
              <w:rPr>
                <w:rFonts w:asciiTheme="minorHAnsi" w:hAnsiTheme="minorHAnsi" w:cstheme="minorHAnsi"/>
                <w:b/>
              </w:rPr>
              <w:t xml:space="preserve"> na Ministerstvo kultúry Slovenskej </w:t>
            </w:r>
            <w:r w:rsidRPr="009051DE">
              <w:rPr>
                <w:rFonts w:asciiTheme="minorHAnsi" w:hAnsiTheme="minorHAnsi" w:cstheme="minorHAnsi"/>
                <w:b/>
              </w:rPr>
              <w:lastRenderedPageBreak/>
              <w:t>republiky</w:t>
            </w:r>
            <w:r w:rsidRPr="009051DE">
              <w:rPr>
                <w:rFonts w:asciiTheme="minorHAnsi" w:hAnsiTheme="minorHAnsi"/>
                <w:b/>
              </w:rPr>
              <w:t>.</w:t>
            </w:r>
            <w:r w:rsidR="00FC1EE9" w:rsidRPr="009051DE">
              <w:rPr>
                <w:rFonts w:asciiTheme="minorHAnsi" w:hAnsiTheme="minorHAnsi"/>
                <w:b/>
              </w:rPr>
              <w:t xml:space="preserve"> </w:t>
            </w:r>
            <w:r w:rsidR="00FC1EE9" w:rsidRPr="009051DE">
              <w:rPr>
                <w:rFonts w:ascii="Calibri" w:hAnsi="Calibri"/>
                <w:b/>
                <w:color w:val="000000"/>
              </w:rPr>
              <w:t>Od 1.9.2024 namiesto CPM (Centrum prezentácie a marketingu) zabezpečuje Kancelária riaditeľky DÚ.</w:t>
            </w:r>
          </w:p>
          <w:p w:rsidR="00DA2E05" w:rsidRPr="00FC1EE9" w:rsidRDefault="00DA2E05" w:rsidP="00DA2E05">
            <w:pPr>
              <w:pStyle w:val="Odsekzoznamu"/>
              <w:ind w:left="512"/>
              <w:jc w:val="both"/>
              <w:rPr>
                <w:rFonts w:asciiTheme="minorHAnsi" w:hAnsiTheme="minorHAnsi"/>
                <w:b/>
                <w:highlight w:val="magenta"/>
              </w:rPr>
            </w:pPr>
          </w:p>
          <w:p w:rsidR="00DA2E05" w:rsidRPr="00FC1EE9" w:rsidRDefault="00DA2E05" w:rsidP="00DA2E05">
            <w:pPr>
              <w:pStyle w:val="Odsekzoznamu"/>
              <w:ind w:left="512"/>
              <w:rPr>
                <w:rFonts w:ascii="Calibri" w:hAnsi="Calibri"/>
                <w:color w:val="000000"/>
                <w:highlight w:val="yellow"/>
              </w:rPr>
            </w:pPr>
          </w:p>
          <w:p w:rsidR="001F612C" w:rsidRPr="00FC1EE9" w:rsidRDefault="001F612C" w:rsidP="0097412C">
            <w:pPr>
              <w:pStyle w:val="Odsekzoznamu"/>
              <w:numPr>
                <w:ilvl w:val="0"/>
                <w:numId w:val="1"/>
              </w:numPr>
              <w:ind w:left="512" w:hanging="512"/>
              <w:rPr>
                <w:rFonts w:ascii="Calibri" w:hAnsi="Calibri"/>
                <w:color w:val="000000"/>
              </w:rPr>
            </w:pPr>
            <w:r w:rsidRPr="00FC1EE9">
              <w:rPr>
                <w:rFonts w:ascii="Calibri" w:hAnsi="Calibri"/>
                <w:color w:val="000000"/>
              </w:rPr>
              <w:t xml:space="preserve">Dodržiavať limity výdavkov na reprezentačné účely a obmedzovať poskytovanie darov. </w:t>
            </w:r>
          </w:p>
          <w:p w:rsidR="001F612C" w:rsidRPr="00FC1EE9" w:rsidRDefault="001F612C" w:rsidP="001F612C">
            <w:pPr>
              <w:pStyle w:val="Odsekzoznamu"/>
              <w:ind w:left="512"/>
              <w:rPr>
                <w:rFonts w:ascii="Calibri" w:hAnsi="Calibri"/>
                <w:color w:val="000000"/>
              </w:rPr>
            </w:pPr>
            <w:r w:rsidRPr="00FC1EE9">
              <w:rPr>
                <w:rFonts w:ascii="Calibri" w:hAnsi="Calibri"/>
                <w:color w:val="000000"/>
              </w:rPr>
              <w:t xml:space="preserve">                                                                                                   T.: trvale</w:t>
            </w:r>
          </w:p>
          <w:p w:rsidR="001F612C" w:rsidRPr="00FC1EE9" w:rsidRDefault="001F612C" w:rsidP="001F612C">
            <w:pPr>
              <w:pStyle w:val="Odsekzoznamu"/>
              <w:ind w:left="512"/>
              <w:rPr>
                <w:rFonts w:ascii="Calibri" w:hAnsi="Calibri"/>
                <w:color w:val="000000"/>
              </w:rPr>
            </w:pPr>
            <w:r w:rsidRPr="00FC1EE9">
              <w:rPr>
                <w:rFonts w:ascii="Calibri" w:hAnsi="Calibri"/>
                <w:color w:val="000000"/>
              </w:rPr>
              <w:t xml:space="preserve">                              </w:t>
            </w:r>
            <w:r w:rsidR="00C60BEE" w:rsidRPr="00FC1EE9">
              <w:rPr>
                <w:rFonts w:ascii="Calibri" w:hAnsi="Calibri"/>
                <w:color w:val="000000"/>
              </w:rPr>
              <w:t xml:space="preserve">                                                                     </w:t>
            </w:r>
            <w:r w:rsidRPr="00FC1EE9">
              <w:rPr>
                <w:rFonts w:ascii="Calibri" w:hAnsi="Calibri"/>
                <w:color w:val="000000"/>
              </w:rPr>
              <w:t xml:space="preserve">Z.: </w:t>
            </w:r>
            <w:r w:rsidR="000C1014" w:rsidRPr="00FC1EE9">
              <w:rPr>
                <w:rFonts w:ascii="Calibri" w:hAnsi="Calibri"/>
                <w:color w:val="000000"/>
              </w:rPr>
              <w:t>CPM</w:t>
            </w:r>
            <w:r w:rsidRPr="00FC1EE9">
              <w:rPr>
                <w:rFonts w:ascii="Calibri" w:hAnsi="Calibri"/>
                <w:color w:val="000000"/>
              </w:rPr>
              <w:t xml:space="preserve">, </w:t>
            </w:r>
            <w:r w:rsidR="000C1014" w:rsidRPr="00FC1EE9">
              <w:rPr>
                <w:rFonts w:ascii="Calibri" w:hAnsi="Calibri"/>
                <w:color w:val="000000"/>
              </w:rPr>
              <w:t>C</w:t>
            </w:r>
            <w:r w:rsidRPr="00FC1EE9">
              <w:rPr>
                <w:rFonts w:ascii="Calibri" w:hAnsi="Calibri"/>
                <w:color w:val="000000"/>
              </w:rPr>
              <w:t>E</w:t>
            </w:r>
            <w:r w:rsidR="000C1014" w:rsidRPr="00FC1EE9">
              <w:rPr>
                <w:rFonts w:ascii="Calibri" w:hAnsi="Calibri"/>
                <w:color w:val="000000"/>
              </w:rPr>
              <w:t>A</w:t>
            </w:r>
          </w:p>
          <w:p w:rsidR="00DA2E05" w:rsidRPr="00FC1EE9" w:rsidRDefault="00DA2E05" w:rsidP="001F612C">
            <w:pPr>
              <w:pStyle w:val="Odsekzoznamu"/>
              <w:ind w:left="512"/>
              <w:rPr>
                <w:rFonts w:ascii="Calibri" w:hAnsi="Calibri"/>
                <w:color w:val="000000"/>
              </w:rPr>
            </w:pPr>
          </w:p>
          <w:p w:rsidR="00635999" w:rsidRPr="00FC1EE9" w:rsidRDefault="00DA2E05" w:rsidP="00635999">
            <w:pPr>
              <w:pStyle w:val="Odsekzoznamu"/>
              <w:ind w:left="512"/>
              <w:jc w:val="both"/>
              <w:rPr>
                <w:rFonts w:ascii="Calibri" w:hAnsi="Calibri"/>
                <w:b/>
                <w:color w:val="000000"/>
              </w:rPr>
            </w:pPr>
            <w:r w:rsidRPr="00FC1EE9">
              <w:rPr>
                <w:rFonts w:ascii="Calibri" w:hAnsi="Calibri"/>
                <w:color w:val="000000"/>
              </w:rPr>
              <w:t xml:space="preserve">Plnenie: </w:t>
            </w:r>
            <w:r w:rsidRPr="00FC1EE9">
              <w:rPr>
                <w:rFonts w:ascii="Calibri" w:hAnsi="Calibri"/>
                <w:b/>
                <w:color w:val="000000"/>
              </w:rPr>
              <w:t>V roku 202</w:t>
            </w:r>
            <w:r w:rsidR="00FC1EE9" w:rsidRPr="00FC1EE9">
              <w:rPr>
                <w:rFonts w:ascii="Calibri" w:hAnsi="Calibri"/>
                <w:b/>
                <w:color w:val="000000"/>
              </w:rPr>
              <w:t>4</w:t>
            </w:r>
            <w:r w:rsidRPr="00FC1EE9">
              <w:rPr>
                <w:rFonts w:ascii="Calibri" w:hAnsi="Calibri"/>
                <w:b/>
                <w:color w:val="000000"/>
              </w:rPr>
              <w:t xml:space="preserve"> boli výdavky na reprezentačné účely d</w:t>
            </w:r>
            <w:r w:rsidR="001E655C">
              <w:rPr>
                <w:rFonts w:ascii="Calibri" w:hAnsi="Calibri"/>
                <w:b/>
                <w:color w:val="000000"/>
              </w:rPr>
              <w:t>ôsledne sledované     a použité</w:t>
            </w:r>
            <w:r w:rsidRPr="00FC1EE9">
              <w:rPr>
                <w:rFonts w:ascii="Calibri" w:hAnsi="Calibri"/>
                <w:b/>
                <w:color w:val="000000"/>
              </w:rPr>
              <w:t xml:space="preserve"> v súlade s platnými zákonnými normami. </w:t>
            </w:r>
            <w:r w:rsidR="00635999" w:rsidRPr="00FC1EE9">
              <w:rPr>
                <w:rFonts w:ascii="Calibri" w:hAnsi="Calibri"/>
                <w:b/>
                <w:color w:val="000000"/>
              </w:rPr>
              <w:t>Od 1.9.2024 namiesto CPM (Centrum prezentácie a marketingu) zabezpečuje Kancelária riaditeľky DÚ.</w:t>
            </w:r>
          </w:p>
          <w:p w:rsidR="00DA2E05" w:rsidRPr="00FC1EE9" w:rsidRDefault="00DA2E05" w:rsidP="00DA2E05">
            <w:pPr>
              <w:pStyle w:val="Odsekzoznamu"/>
              <w:ind w:left="512"/>
              <w:rPr>
                <w:rFonts w:ascii="Calibri" w:hAnsi="Calibri"/>
                <w:color w:val="000000"/>
              </w:rPr>
            </w:pPr>
            <w:r w:rsidRPr="00FC1EE9">
              <w:rPr>
                <w:rFonts w:ascii="Calibri" w:hAnsi="Calibri"/>
                <w:color w:val="000000"/>
              </w:rPr>
              <w:t xml:space="preserve">                           </w:t>
            </w:r>
          </w:p>
          <w:p w:rsidR="0097412C" w:rsidRPr="00FC1EE9" w:rsidRDefault="0097412C" w:rsidP="001F612C">
            <w:pPr>
              <w:pStyle w:val="Odsekzoznamu"/>
              <w:ind w:left="512"/>
              <w:rPr>
                <w:rFonts w:ascii="Calibri" w:hAnsi="Calibri"/>
                <w:color w:val="000000"/>
                <w:highlight w:val="yellow"/>
              </w:rPr>
            </w:pPr>
          </w:p>
          <w:p w:rsidR="007B584E" w:rsidRPr="00FC1EE9" w:rsidRDefault="007B584E" w:rsidP="007B584E">
            <w:pPr>
              <w:pStyle w:val="Odsekzoznamu"/>
              <w:numPr>
                <w:ilvl w:val="0"/>
                <w:numId w:val="1"/>
              </w:numPr>
              <w:ind w:left="512" w:hanging="512"/>
              <w:rPr>
                <w:rFonts w:ascii="Calibri" w:hAnsi="Calibri"/>
                <w:color w:val="000000"/>
              </w:rPr>
            </w:pPr>
            <w:r w:rsidRPr="00FC1EE9">
              <w:rPr>
                <w:rFonts w:ascii="Calibri" w:hAnsi="Calibri"/>
                <w:color w:val="000000"/>
              </w:rPr>
              <w:t>Dôsledne uplatňovať  ustanovenie § 9 ods.1 Zákona č.</w:t>
            </w:r>
            <w:r w:rsidR="00DA2E05" w:rsidRPr="00FC1EE9">
              <w:rPr>
                <w:rFonts w:ascii="Calibri" w:hAnsi="Calibri"/>
                <w:color w:val="000000"/>
              </w:rPr>
              <w:t xml:space="preserve"> </w:t>
            </w:r>
            <w:r w:rsidRPr="00FC1EE9">
              <w:rPr>
                <w:rFonts w:ascii="Calibri" w:hAnsi="Calibri"/>
                <w:color w:val="000000"/>
              </w:rPr>
              <w:t xml:space="preserve">552/2003 o výkone práce vo verejnom záujme vzhľadom na podnikanie a výkon inej zárobkovej činnosti vedúceho zamestnanca.    </w:t>
            </w:r>
          </w:p>
          <w:p w:rsidR="007B584E" w:rsidRPr="00FC1EE9" w:rsidRDefault="007B584E" w:rsidP="007B584E">
            <w:pPr>
              <w:pStyle w:val="Odsekzoznamu"/>
              <w:ind w:left="512"/>
              <w:rPr>
                <w:rFonts w:ascii="Calibri" w:hAnsi="Calibri"/>
                <w:color w:val="000000"/>
              </w:rPr>
            </w:pPr>
            <w:r w:rsidRPr="00FC1EE9">
              <w:rPr>
                <w:rFonts w:ascii="Calibri" w:hAnsi="Calibri"/>
                <w:color w:val="000000"/>
              </w:rPr>
              <w:t xml:space="preserve">                                                                                                   T.: trvale</w:t>
            </w:r>
          </w:p>
          <w:p w:rsidR="000C1014" w:rsidRPr="00FC1EE9" w:rsidRDefault="007B584E" w:rsidP="007B584E">
            <w:pPr>
              <w:pStyle w:val="Odsekzoznamu"/>
              <w:ind w:left="512"/>
              <w:rPr>
                <w:rFonts w:ascii="Calibri" w:hAnsi="Calibri"/>
                <w:color w:val="000000"/>
              </w:rPr>
            </w:pPr>
            <w:r w:rsidRPr="00FC1EE9">
              <w:rPr>
                <w:rFonts w:ascii="Calibri" w:hAnsi="Calibri"/>
                <w:color w:val="000000"/>
              </w:rPr>
              <w:t xml:space="preserve">                                                                                                   Z.: </w:t>
            </w:r>
            <w:r w:rsidR="000C1014" w:rsidRPr="00FC1EE9">
              <w:rPr>
                <w:rFonts w:ascii="Calibri" w:hAnsi="Calibri"/>
                <w:color w:val="000000"/>
              </w:rPr>
              <w:t>CEA</w:t>
            </w:r>
            <w:r w:rsidRPr="00FC1EE9">
              <w:rPr>
                <w:rFonts w:ascii="Calibri" w:hAnsi="Calibri"/>
                <w:color w:val="000000"/>
              </w:rPr>
              <w:t xml:space="preserve">,  vedúci </w:t>
            </w:r>
            <w:r w:rsidR="000C1014" w:rsidRPr="00FC1EE9">
              <w:rPr>
                <w:rFonts w:ascii="Calibri" w:hAnsi="Calibri"/>
                <w:color w:val="000000"/>
              </w:rPr>
              <w:t xml:space="preserve">centier </w:t>
            </w:r>
          </w:p>
          <w:p w:rsidR="007B584E" w:rsidRPr="00FC1EE9" w:rsidRDefault="000C1014" w:rsidP="007B584E">
            <w:pPr>
              <w:pStyle w:val="Odsekzoznamu"/>
              <w:ind w:left="512"/>
              <w:rPr>
                <w:rFonts w:ascii="Calibri" w:hAnsi="Calibri"/>
                <w:color w:val="000000"/>
              </w:rPr>
            </w:pPr>
            <w:r w:rsidRPr="00FC1EE9">
              <w:rPr>
                <w:rFonts w:ascii="Calibri" w:hAnsi="Calibri"/>
                <w:color w:val="000000"/>
              </w:rPr>
              <w:t xml:space="preserve">                                                                        </w:t>
            </w:r>
            <w:r w:rsidR="00BE43F8" w:rsidRPr="00FC1EE9">
              <w:rPr>
                <w:rFonts w:ascii="Calibri" w:hAnsi="Calibri"/>
                <w:color w:val="000000"/>
              </w:rPr>
              <w:t xml:space="preserve">                           </w:t>
            </w:r>
            <w:r w:rsidRPr="00FC1EE9">
              <w:rPr>
                <w:rFonts w:ascii="Calibri" w:hAnsi="Calibri"/>
                <w:color w:val="000000"/>
              </w:rPr>
              <w:t xml:space="preserve">a </w:t>
            </w:r>
            <w:r w:rsidR="007B584E" w:rsidRPr="00FC1EE9">
              <w:rPr>
                <w:rFonts w:ascii="Calibri" w:hAnsi="Calibri"/>
                <w:color w:val="000000"/>
              </w:rPr>
              <w:t>oddelení</w:t>
            </w:r>
          </w:p>
          <w:p w:rsidR="007B584E" w:rsidRPr="00FC1EE9" w:rsidRDefault="007B584E" w:rsidP="007B584E">
            <w:pPr>
              <w:pStyle w:val="Odsekzoznamu"/>
              <w:ind w:left="512"/>
              <w:jc w:val="both"/>
              <w:rPr>
                <w:rFonts w:ascii="Calibri" w:hAnsi="Calibri"/>
                <w:color w:val="000000"/>
              </w:rPr>
            </w:pPr>
          </w:p>
          <w:p w:rsidR="00DA2E05" w:rsidRPr="00FC1EE9" w:rsidRDefault="00DA2E05" w:rsidP="00DA2E05">
            <w:pPr>
              <w:pStyle w:val="Odsekzoznamu"/>
              <w:ind w:left="512"/>
              <w:jc w:val="both"/>
              <w:rPr>
                <w:rFonts w:asciiTheme="minorHAnsi" w:hAnsiTheme="minorHAnsi" w:cstheme="minorHAnsi"/>
                <w:color w:val="000000"/>
              </w:rPr>
            </w:pPr>
            <w:r w:rsidRPr="00FC1EE9">
              <w:rPr>
                <w:rFonts w:ascii="Calibri" w:hAnsi="Calibri"/>
                <w:color w:val="000000"/>
              </w:rPr>
              <w:t>Plnenie:</w:t>
            </w:r>
            <w:r w:rsidRPr="00FC1EE9">
              <w:rPr>
                <w:rFonts w:ascii="Calibri" w:hAnsi="Calibri"/>
                <w:b/>
                <w:color w:val="000000"/>
              </w:rPr>
              <w:t xml:space="preserve"> Divadelný ústav dôsledne dbá na uplatňovanie vyššie uvedeného zákona v praxi v podmienkach Divadelného ústavu. V sledovanom období žiaden z vedúcich zamestnancov inštitúcie nevykonával podnikateľskú činnosť a ani nerealizoval výkon inej zárobkovej činnosti mimo tých uvedených v  § 9 ods. 2 dotknutého zákona. V zmysle § 9 a citovaného zákona a tiež v zmysle platného Pracovného poriadku inštitúcie vykonávajú všetci zamestnanci Divadelného ústavu </w:t>
            </w:r>
            <w:r w:rsidRPr="00FC1EE9">
              <w:rPr>
                <w:rFonts w:asciiTheme="minorHAnsi" w:hAnsiTheme="minorHAnsi" w:cstheme="minorHAnsi"/>
                <w:b/>
              </w:rPr>
              <w:t>inú zárobkovú činnosť, ktorá má k predmetu činnosti zamestnávateľa konkurenčný charakter, len s predchádzajúcim písomným súhlasom zamestnávateľa</w:t>
            </w:r>
            <w:r w:rsidRPr="00FC1EE9">
              <w:rPr>
                <w:rFonts w:asciiTheme="minorHAnsi" w:hAnsiTheme="minorHAnsi" w:cstheme="minorHAnsi"/>
              </w:rPr>
              <w:t>.</w:t>
            </w:r>
          </w:p>
          <w:p w:rsidR="00DA2E05" w:rsidRDefault="00DA2E05" w:rsidP="00DA2E05">
            <w:pPr>
              <w:pStyle w:val="Odsekzoznamu"/>
              <w:ind w:left="512"/>
              <w:jc w:val="both"/>
              <w:rPr>
                <w:rFonts w:ascii="Calibri" w:hAnsi="Calibri"/>
                <w:color w:val="000000"/>
                <w:highlight w:val="yellow"/>
              </w:rPr>
            </w:pPr>
          </w:p>
          <w:p w:rsidR="00CF35C6" w:rsidRPr="00FC1EE9" w:rsidRDefault="00CF35C6" w:rsidP="00DA2E05">
            <w:pPr>
              <w:pStyle w:val="Odsekzoznamu"/>
              <w:ind w:left="512"/>
              <w:jc w:val="both"/>
              <w:rPr>
                <w:rFonts w:ascii="Calibri" w:hAnsi="Calibri"/>
                <w:color w:val="000000"/>
                <w:highlight w:val="yellow"/>
              </w:rPr>
            </w:pPr>
          </w:p>
          <w:p w:rsidR="00EA6091" w:rsidRPr="00FC1EE9" w:rsidRDefault="00EA6091" w:rsidP="00DD1218">
            <w:pPr>
              <w:pStyle w:val="Odsekzoznamu"/>
              <w:numPr>
                <w:ilvl w:val="0"/>
                <w:numId w:val="1"/>
              </w:numPr>
              <w:ind w:left="512" w:hanging="512"/>
              <w:jc w:val="both"/>
              <w:rPr>
                <w:rFonts w:ascii="Calibri" w:hAnsi="Calibri"/>
                <w:color w:val="000000"/>
              </w:rPr>
            </w:pPr>
            <w:r w:rsidRPr="00FC1EE9">
              <w:rPr>
                <w:rFonts w:ascii="Calibri" w:hAnsi="Calibri"/>
                <w:color w:val="000000"/>
              </w:rPr>
              <w:t>Zabezpečiť dôslednú ochranu oznamovateľov podozrení z korupčnej či inej protispoločenskej činnosti a neetického správania.</w:t>
            </w:r>
          </w:p>
          <w:p w:rsidR="00EA6091" w:rsidRPr="00FC1EE9" w:rsidRDefault="00EA6091" w:rsidP="00EA6091">
            <w:pPr>
              <w:pStyle w:val="Odsekzoznamu"/>
              <w:ind w:left="512"/>
              <w:jc w:val="both"/>
              <w:rPr>
                <w:rFonts w:ascii="Calibri" w:hAnsi="Calibri"/>
                <w:color w:val="000000"/>
              </w:rPr>
            </w:pPr>
          </w:p>
          <w:p w:rsidR="00EA6091" w:rsidRPr="00FC1EE9" w:rsidRDefault="00EA6091" w:rsidP="00EA6091">
            <w:pPr>
              <w:pStyle w:val="Odsekzoznamu"/>
              <w:ind w:left="512"/>
              <w:rPr>
                <w:rFonts w:ascii="Calibri" w:hAnsi="Calibri"/>
                <w:color w:val="000000"/>
              </w:rPr>
            </w:pPr>
            <w:r w:rsidRPr="00FC1EE9">
              <w:rPr>
                <w:rFonts w:ascii="Calibri" w:hAnsi="Calibri"/>
                <w:color w:val="000000"/>
              </w:rPr>
              <w:t xml:space="preserve">                                                                                                   T.: trvale</w:t>
            </w:r>
          </w:p>
          <w:p w:rsidR="00EA6091" w:rsidRDefault="00EA6091" w:rsidP="00EA6091">
            <w:pPr>
              <w:pStyle w:val="Odsekzoznamu"/>
              <w:ind w:left="512"/>
              <w:rPr>
                <w:rFonts w:ascii="Calibri" w:hAnsi="Calibri"/>
                <w:color w:val="000000"/>
              </w:rPr>
            </w:pPr>
            <w:r w:rsidRPr="00FC1EE9">
              <w:rPr>
                <w:rFonts w:ascii="Calibri" w:hAnsi="Calibri"/>
                <w:color w:val="000000"/>
              </w:rPr>
              <w:t xml:space="preserve">                                                                                                   Z.: vedenie DÚ</w:t>
            </w:r>
          </w:p>
          <w:p w:rsidR="00FC1EE9" w:rsidRPr="00FC1EE9" w:rsidRDefault="00FC1EE9" w:rsidP="00EA6091">
            <w:pPr>
              <w:pStyle w:val="Odsekzoznamu"/>
              <w:ind w:left="512"/>
              <w:rPr>
                <w:rFonts w:ascii="Calibri" w:hAnsi="Calibri"/>
                <w:color w:val="000000"/>
              </w:rPr>
            </w:pPr>
          </w:p>
          <w:p w:rsidR="00401285" w:rsidRPr="009051DE" w:rsidRDefault="00401285" w:rsidP="00401285">
            <w:pPr>
              <w:pStyle w:val="Odsekzoznamu"/>
              <w:ind w:left="512"/>
              <w:jc w:val="both"/>
              <w:rPr>
                <w:rFonts w:asciiTheme="minorHAnsi" w:hAnsiTheme="minorHAnsi" w:cstheme="minorHAnsi"/>
                <w:b/>
                <w:sz w:val="22"/>
                <w:szCs w:val="22"/>
              </w:rPr>
            </w:pPr>
            <w:r w:rsidRPr="009051DE">
              <w:rPr>
                <w:rFonts w:asciiTheme="minorHAnsi" w:hAnsiTheme="minorHAnsi" w:cstheme="minorHAnsi"/>
                <w:color w:val="000000"/>
              </w:rPr>
              <w:t>Plnenie:</w:t>
            </w:r>
            <w:r w:rsidRPr="009051DE">
              <w:rPr>
                <w:rFonts w:asciiTheme="minorHAnsi" w:hAnsiTheme="minorHAnsi" w:cstheme="minorHAnsi"/>
                <w:b/>
                <w:color w:val="000000"/>
              </w:rPr>
              <w:t xml:space="preserve"> Divadelný ústav v roku 202</w:t>
            </w:r>
            <w:r w:rsidR="00FC1EE9" w:rsidRPr="009051DE">
              <w:rPr>
                <w:rFonts w:asciiTheme="minorHAnsi" w:hAnsiTheme="minorHAnsi" w:cstheme="minorHAnsi"/>
                <w:b/>
                <w:color w:val="000000"/>
              </w:rPr>
              <w:t>4</w:t>
            </w:r>
            <w:r w:rsidRPr="009051DE">
              <w:rPr>
                <w:rFonts w:asciiTheme="minorHAnsi" w:hAnsiTheme="minorHAnsi" w:cstheme="minorHAnsi"/>
                <w:b/>
                <w:color w:val="000000"/>
              </w:rPr>
              <w:t xml:space="preserve"> </w:t>
            </w:r>
            <w:r w:rsidRPr="009051DE">
              <w:rPr>
                <w:rFonts w:asciiTheme="minorHAnsi" w:hAnsiTheme="minorHAnsi" w:cstheme="minorHAnsi"/>
                <w:b/>
              </w:rPr>
              <w:t>neevidoval žiaden podnet či oznámenie týkajúce sa podozrení z korupcie či inej protispoločenskej činnosti a neetického správania.</w:t>
            </w:r>
            <w:r w:rsidRPr="009051DE">
              <w:rPr>
                <w:rFonts w:asciiTheme="minorHAnsi" w:hAnsiTheme="minorHAnsi" w:cstheme="minorHAnsi"/>
                <w:b/>
                <w:sz w:val="22"/>
                <w:szCs w:val="22"/>
              </w:rPr>
              <w:t xml:space="preserve">  </w:t>
            </w:r>
          </w:p>
          <w:p w:rsidR="00401285" w:rsidRPr="00FC1EE9" w:rsidRDefault="00401285" w:rsidP="00EA6091">
            <w:pPr>
              <w:pStyle w:val="Odsekzoznamu"/>
              <w:ind w:left="512"/>
              <w:rPr>
                <w:rFonts w:ascii="Calibri" w:hAnsi="Calibri"/>
                <w:color w:val="000000"/>
                <w:highlight w:val="yellow"/>
              </w:rPr>
            </w:pPr>
          </w:p>
          <w:p w:rsidR="00EA6091" w:rsidRPr="00FC1EE9" w:rsidRDefault="00EA6091" w:rsidP="00EA6091">
            <w:pPr>
              <w:pStyle w:val="Odsekzoznamu"/>
              <w:ind w:left="512"/>
              <w:jc w:val="both"/>
              <w:rPr>
                <w:rFonts w:ascii="Calibri" w:hAnsi="Calibri"/>
                <w:color w:val="000000"/>
                <w:highlight w:val="yellow"/>
              </w:rPr>
            </w:pPr>
          </w:p>
          <w:p w:rsidR="00440E37" w:rsidRPr="00900FC4" w:rsidRDefault="00440E37" w:rsidP="00DD1218">
            <w:pPr>
              <w:pStyle w:val="Odsekzoznamu"/>
              <w:numPr>
                <w:ilvl w:val="0"/>
                <w:numId w:val="1"/>
              </w:numPr>
              <w:ind w:left="512" w:hanging="512"/>
              <w:jc w:val="both"/>
              <w:rPr>
                <w:rFonts w:ascii="Calibri" w:hAnsi="Calibri"/>
                <w:color w:val="000000"/>
              </w:rPr>
            </w:pPr>
            <w:r w:rsidRPr="00900FC4">
              <w:rPr>
                <w:rFonts w:ascii="Calibri" w:hAnsi="Calibri"/>
                <w:color w:val="000000"/>
              </w:rPr>
              <w:t xml:space="preserve">V záujme zvyšovania právneho povedomia zamestnancov Divadelného ústavu zabezpečovať účasť zodpovedných zamestnancov na školeniach organizovaných a odporúčaných zo strany Ministerstva kultúry Slovenskej republiky, resp. </w:t>
            </w:r>
            <w:r w:rsidRPr="00900FC4">
              <w:rPr>
                <w:rFonts w:ascii="Calibri" w:hAnsi="Calibri"/>
                <w:color w:val="000000"/>
              </w:rPr>
              <w:lastRenderedPageBreak/>
              <w:t>realizovaných inými odbornými inštitúciami v </w:t>
            </w:r>
            <w:proofErr w:type="spellStart"/>
            <w:r w:rsidRPr="00900FC4">
              <w:rPr>
                <w:rFonts w:ascii="Calibri" w:hAnsi="Calibri"/>
                <w:color w:val="000000"/>
              </w:rPr>
              <w:t>nádväznosti</w:t>
            </w:r>
            <w:proofErr w:type="spellEnd"/>
            <w:r w:rsidRPr="00900FC4">
              <w:rPr>
                <w:rFonts w:ascii="Calibri" w:hAnsi="Calibri"/>
                <w:color w:val="000000"/>
              </w:rPr>
              <w:t xml:space="preserve"> na </w:t>
            </w:r>
            <w:proofErr w:type="spellStart"/>
            <w:r w:rsidRPr="00900FC4">
              <w:rPr>
                <w:rFonts w:ascii="Calibri" w:hAnsi="Calibri"/>
                <w:color w:val="000000"/>
              </w:rPr>
              <w:t>pr</w:t>
            </w:r>
            <w:r w:rsidR="001024C8" w:rsidRPr="00900FC4">
              <w:rPr>
                <w:rFonts w:ascii="Calibri" w:hAnsi="Calibri"/>
                <w:color w:val="000000"/>
              </w:rPr>
              <w:t>íj</w:t>
            </w:r>
            <w:r w:rsidR="006B38CC" w:rsidRPr="00900FC4">
              <w:rPr>
                <w:rFonts w:ascii="Calibri" w:hAnsi="Calibri"/>
                <w:color w:val="000000"/>
              </w:rPr>
              <w:t>í</w:t>
            </w:r>
            <w:r w:rsidR="001024C8" w:rsidRPr="00900FC4">
              <w:rPr>
                <w:rFonts w:ascii="Calibri" w:hAnsi="Calibri"/>
                <w:color w:val="000000"/>
              </w:rPr>
              <w:t>manie</w:t>
            </w:r>
            <w:proofErr w:type="spellEnd"/>
            <w:r w:rsidRPr="00900FC4">
              <w:rPr>
                <w:rFonts w:ascii="Calibri" w:hAnsi="Calibri"/>
                <w:color w:val="000000"/>
              </w:rPr>
              <w:t>, či novelizáciu zákonov upravujúcu činnosť inštitúci</w:t>
            </w:r>
            <w:r w:rsidR="00645D8C" w:rsidRPr="00900FC4">
              <w:rPr>
                <w:rFonts w:ascii="Calibri" w:hAnsi="Calibri"/>
                <w:color w:val="000000"/>
              </w:rPr>
              <w:t>í</w:t>
            </w:r>
            <w:r w:rsidRPr="00900FC4">
              <w:rPr>
                <w:rFonts w:ascii="Calibri" w:hAnsi="Calibri"/>
                <w:color w:val="000000"/>
              </w:rPr>
              <w:t xml:space="preserve"> verejnej správy.</w:t>
            </w:r>
          </w:p>
          <w:p w:rsidR="008762FA" w:rsidRPr="00900FC4" w:rsidRDefault="008762FA" w:rsidP="008762FA">
            <w:pPr>
              <w:pStyle w:val="Odsekzoznamu"/>
              <w:ind w:left="512"/>
              <w:jc w:val="both"/>
              <w:rPr>
                <w:rFonts w:ascii="Calibri" w:hAnsi="Calibri"/>
                <w:color w:val="000000"/>
              </w:rPr>
            </w:pPr>
          </w:p>
          <w:p w:rsidR="00440E37" w:rsidRPr="00900FC4" w:rsidRDefault="00440E37" w:rsidP="00440E37">
            <w:pPr>
              <w:pStyle w:val="Odsekzoznamu"/>
              <w:ind w:left="512"/>
              <w:rPr>
                <w:rFonts w:ascii="Calibri" w:hAnsi="Calibri"/>
                <w:color w:val="000000"/>
              </w:rPr>
            </w:pPr>
            <w:r w:rsidRPr="00900FC4">
              <w:rPr>
                <w:rFonts w:ascii="Calibri" w:hAnsi="Calibri"/>
                <w:color w:val="000000"/>
              </w:rPr>
              <w:t xml:space="preserve">                                                                                                   T.: trvale</w:t>
            </w:r>
          </w:p>
          <w:p w:rsidR="00440E37" w:rsidRPr="00900FC4" w:rsidRDefault="00440E37" w:rsidP="00440E37">
            <w:pPr>
              <w:pStyle w:val="Odsekzoznamu"/>
              <w:ind w:left="512"/>
              <w:rPr>
                <w:rFonts w:ascii="Calibri" w:hAnsi="Calibri"/>
                <w:color w:val="000000"/>
              </w:rPr>
            </w:pPr>
            <w:r w:rsidRPr="00900FC4">
              <w:rPr>
                <w:rFonts w:ascii="Calibri" w:hAnsi="Calibri"/>
                <w:color w:val="000000"/>
              </w:rPr>
              <w:t xml:space="preserve">                                                                                                   Z.: </w:t>
            </w:r>
            <w:r w:rsidR="000C1014" w:rsidRPr="00900FC4">
              <w:rPr>
                <w:rFonts w:ascii="Calibri" w:hAnsi="Calibri"/>
                <w:color w:val="000000"/>
              </w:rPr>
              <w:t>CPM</w:t>
            </w:r>
            <w:r w:rsidRPr="00900FC4">
              <w:rPr>
                <w:rFonts w:ascii="Calibri" w:hAnsi="Calibri"/>
                <w:color w:val="000000"/>
              </w:rPr>
              <w:t xml:space="preserve">, </w:t>
            </w:r>
            <w:r w:rsidR="000C1014" w:rsidRPr="00900FC4">
              <w:rPr>
                <w:rFonts w:ascii="Calibri" w:hAnsi="Calibri"/>
                <w:color w:val="000000"/>
              </w:rPr>
              <w:t>CEA</w:t>
            </w:r>
          </w:p>
          <w:p w:rsidR="00CF35C6" w:rsidRPr="00900FC4" w:rsidRDefault="00CF35C6" w:rsidP="00440E37">
            <w:pPr>
              <w:pStyle w:val="Odsekzoznamu"/>
              <w:ind w:left="512"/>
              <w:rPr>
                <w:rFonts w:ascii="Calibri" w:hAnsi="Calibri"/>
                <w:color w:val="000000"/>
              </w:rPr>
            </w:pPr>
          </w:p>
          <w:p w:rsidR="00F47F96" w:rsidRPr="00900FC4" w:rsidRDefault="00401285" w:rsidP="00F47F96">
            <w:pPr>
              <w:pStyle w:val="Odsekzoznamu"/>
              <w:ind w:left="512"/>
              <w:jc w:val="both"/>
              <w:rPr>
                <w:rFonts w:ascii="Calibri" w:hAnsi="Calibri"/>
                <w:color w:val="000000"/>
              </w:rPr>
            </w:pPr>
            <w:r w:rsidRPr="00900FC4">
              <w:rPr>
                <w:rFonts w:ascii="Calibri" w:hAnsi="Calibri"/>
                <w:color w:val="000000"/>
              </w:rPr>
              <w:t>Plnenie:</w:t>
            </w:r>
            <w:r w:rsidRPr="00900FC4">
              <w:rPr>
                <w:rFonts w:ascii="Calibri" w:hAnsi="Calibri"/>
                <w:b/>
                <w:color w:val="000000"/>
              </w:rPr>
              <w:t xml:space="preserve"> Divadelný ústav pravidelne zabezpečuje účasť svojich zamestnancov na školeniach organizovaných a odporúčaných najmä MK SR. V roku 202</w:t>
            </w:r>
            <w:r w:rsidR="00F47F96" w:rsidRPr="00900FC4">
              <w:rPr>
                <w:rFonts w:ascii="Calibri" w:hAnsi="Calibri"/>
                <w:b/>
                <w:color w:val="000000"/>
              </w:rPr>
              <w:t>4</w:t>
            </w:r>
            <w:r w:rsidRPr="00900FC4">
              <w:rPr>
                <w:rFonts w:ascii="Calibri" w:hAnsi="Calibri"/>
                <w:b/>
                <w:color w:val="000000"/>
              </w:rPr>
              <w:t xml:space="preserve"> to boli predovšetkým školeni</w:t>
            </w:r>
            <w:r w:rsidR="00733BEE" w:rsidRPr="00900FC4">
              <w:rPr>
                <w:rFonts w:ascii="Calibri" w:hAnsi="Calibri"/>
                <w:b/>
                <w:color w:val="000000"/>
              </w:rPr>
              <w:t>a</w:t>
            </w:r>
            <w:r w:rsidR="00F47F96" w:rsidRPr="00900FC4">
              <w:rPr>
                <w:rFonts w:ascii="Calibri" w:hAnsi="Calibri"/>
                <w:b/>
                <w:color w:val="000000"/>
              </w:rPr>
              <w:t>,</w:t>
            </w:r>
            <w:r w:rsidR="00635999" w:rsidRPr="00900FC4">
              <w:rPr>
                <w:rFonts w:ascii="Calibri" w:hAnsi="Calibri"/>
                <w:b/>
                <w:color w:val="000000"/>
              </w:rPr>
              <w:t xml:space="preserve"> </w:t>
            </w:r>
            <w:r w:rsidR="00F47F96" w:rsidRPr="00900FC4">
              <w:rPr>
                <w:rFonts w:ascii="Calibri" w:hAnsi="Calibri"/>
                <w:b/>
                <w:color w:val="000000"/>
              </w:rPr>
              <w:t>pravidelné on-line školenia a workshopy týkajúce sa prechodu činnosti a aktivít inštitúcie na Centrálny ekonomický systém</w:t>
            </w:r>
            <w:r w:rsidR="00635999" w:rsidRPr="00900FC4">
              <w:rPr>
                <w:rFonts w:ascii="Calibri" w:hAnsi="Calibri"/>
                <w:b/>
                <w:color w:val="000000"/>
              </w:rPr>
              <w:t xml:space="preserve">, ktoré </w:t>
            </w:r>
            <w:r w:rsidR="00CF35C6" w:rsidRPr="00900FC4">
              <w:rPr>
                <w:rFonts w:ascii="Calibri" w:hAnsi="Calibri"/>
                <w:b/>
                <w:color w:val="000000"/>
              </w:rPr>
              <w:t xml:space="preserve">zabezpečovalo Ministerstvo financií </w:t>
            </w:r>
            <w:r w:rsidR="00EA5D4D" w:rsidRPr="00900FC4">
              <w:rPr>
                <w:rFonts w:ascii="Calibri" w:hAnsi="Calibri"/>
                <w:b/>
                <w:color w:val="000000"/>
              </w:rPr>
              <w:t>a </w:t>
            </w:r>
            <w:proofErr w:type="spellStart"/>
            <w:r w:rsidR="00EA5D4D" w:rsidRPr="00900FC4">
              <w:rPr>
                <w:rFonts w:ascii="Calibri" w:hAnsi="Calibri"/>
                <w:b/>
                <w:color w:val="000000"/>
              </w:rPr>
              <w:t>Minist</w:t>
            </w:r>
            <w:r w:rsidR="00900FC4" w:rsidRPr="00900FC4">
              <w:rPr>
                <w:rFonts w:ascii="Calibri" w:hAnsi="Calibri"/>
                <w:b/>
                <w:color w:val="000000"/>
              </w:rPr>
              <w:t>er</w:t>
            </w:r>
            <w:r w:rsidR="00EA5D4D" w:rsidRPr="00900FC4">
              <w:rPr>
                <w:rFonts w:ascii="Calibri" w:hAnsi="Calibri"/>
                <w:b/>
                <w:color w:val="000000"/>
              </w:rPr>
              <w:t>tsvo</w:t>
            </w:r>
            <w:proofErr w:type="spellEnd"/>
            <w:r w:rsidR="00EA5D4D" w:rsidRPr="00900FC4">
              <w:rPr>
                <w:rFonts w:ascii="Calibri" w:hAnsi="Calibri"/>
                <w:b/>
                <w:color w:val="000000"/>
              </w:rPr>
              <w:t xml:space="preserve"> </w:t>
            </w:r>
            <w:proofErr w:type="spellStart"/>
            <w:r w:rsidR="00EA5D4D" w:rsidRPr="00900FC4">
              <w:rPr>
                <w:rFonts w:ascii="Calibri" w:hAnsi="Calibri"/>
                <w:b/>
                <w:color w:val="000000"/>
              </w:rPr>
              <w:t>kultrúy</w:t>
            </w:r>
            <w:proofErr w:type="spellEnd"/>
            <w:r w:rsidR="00EA5D4D" w:rsidRPr="00900FC4">
              <w:rPr>
                <w:rFonts w:ascii="Calibri" w:hAnsi="Calibri"/>
                <w:b/>
                <w:color w:val="000000"/>
              </w:rPr>
              <w:t xml:space="preserve"> </w:t>
            </w:r>
            <w:r w:rsidR="00CF35C6" w:rsidRPr="00900FC4">
              <w:rPr>
                <w:rFonts w:ascii="Calibri" w:hAnsi="Calibri"/>
                <w:b/>
                <w:color w:val="000000"/>
              </w:rPr>
              <w:t xml:space="preserve">SR. </w:t>
            </w:r>
          </w:p>
          <w:p w:rsidR="00401285" w:rsidRPr="00900FC4" w:rsidRDefault="00F47F96" w:rsidP="00401285">
            <w:pPr>
              <w:pStyle w:val="Odsekzoznamu"/>
              <w:ind w:left="512"/>
              <w:jc w:val="both"/>
              <w:rPr>
                <w:rFonts w:ascii="Calibri" w:hAnsi="Calibri"/>
                <w:color w:val="000000"/>
              </w:rPr>
            </w:pPr>
            <w:r w:rsidRPr="00900FC4">
              <w:rPr>
                <w:rFonts w:ascii="Calibri" w:hAnsi="Calibri"/>
                <w:b/>
                <w:color w:val="000000"/>
              </w:rPr>
              <w:t>Na týchto školeniach sa pravidelne zúčastňovali predovšetkým p</w:t>
            </w:r>
            <w:r w:rsidR="00401285" w:rsidRPr="00900FC4">
              <w:rPr>
                <w:rFonts w:ascii="Calibri" w:hAnsi="Calibri"/>
                <w:b/>
                <w:color w:val="000000"/>
              </w:rPr>
              <w:t>racovníčky Centra ekonomiky a administratívy a Centra prezentácie a</w:t>
            </w:r>
            <w:r w:rsidRPr="00900FC4">
              <w:rPr>
                <w:rFonts w:ascii="Calibri" w:hAnsi="Calibri"/>
                <w:b/>
                <w:color w:val="000000"/>
              </w:rPr>
              <w:t> </w:t>
            </w:r>
            <w:r w:rsidR="00401285" w:rsidRPr="00900FC4">
              <w:rPr>
                <w:rFonts w:ascii="Calibri" w:hAnsi="Calibri"/>
                <w:b/>
                <w:color w:val="000000"/>
              </w:rPr>
              <w:t>marketingu</w:t>
            </w:r>
            <w:r w:rsidRPr="00900FC4">
              <w:rPr>
                <w:rFonts w:ascii="Calibri" w:hAnsi="Calibri"/>
                <w:b/>
                <w:color w:val="000000"/>
              </w:rPr>
              <w:t xml:space="preserve"> (neskôr Kancelárie riaditeľky Divadelného ústavu)</w:t>
            </w:r>
            <w:r w:rsidR="00401285" w:rsidRPr="00900FC4">
              <w:rPr>
                <w:rFonts w:ascii="Calibri" w:hAnsi="Calibri"/>
                <w:b/>
                <w:color w:val="000000"/>
              </w:rPr>
              <w:t xml:space="preserve"> </w:t>
            </w:r>
            <w:r w:rsidR="00CF35C6" w:rsidRPr="00900FC4">
              <w:rPr>
                <w:rFonts w:ascii="Calibri" w:hAnsi="Calibri"/>
                <w:b/>
                <w:color w:val="000000"/>
              </w:rPr>
              <w:t>ale tiež pracovníčky</w:t>
            </w:r>
            <w:r w:rsidR="00635999" w:rsidRPr="00900FC4">
              <w:rPr>
                <w:rFonts w:ascii="Calibri" w:hAnsi="Calibri"/>
                <w:b/>
                <w:color w:val="000000"/>
              </w:rPr>
              <w:t xml:space="preserve"> ď</w:t>
            </w:r>
            <w:r w:rsidR="00CF35C6" w:rsidRPr="00900FC4">
              <w:rPr>
                <w:rFonts w:ascii="Calibri" w:hAnsi="Calibri"/>
                <w:b/>
                <w:color w:val="000000"/>
              </w:rPr>
              <w:t>alších centier a oddelení, ktoré</w:t>
            </w:r>
            <w:r w:rsidRPr="00900FC4">
              <w:rPr>
                <w:rFonts w:ascii="Calibri" w:hAnsi="Calibri"/>
                <w:b/>
                <w:color w:val="000000"/>
              </w:rPr>
              <w:t xml:space="preserve"> nový elektronický systém budú využívať vo svojej práci.</w:t>
            </w:r>
          </w:p>
          <w:p w:rsidR="00401285" w:rsidRPr="00FC1EE9" w:rsidRDefault="00401285" w:rsidP="00440E37">
            <w:pPr>
              <w:pStyle w:val="Odsekzoznamu"/>
              <w:ind w:left="512"/>
              <w:rPr>
                <w:rFonts w:ascii="Calibri" w:hAnsi="Calibri"/>
                <w:color w:val="000000"/>
                <w:highlight w:val="yellow"/>
              </w:rPr>
            </w:pPr>
          </w:p>
          <w:p w:rsidR="001F612C" w:rsidRPr="00FC1EE9" w:rsidRDefault="001F612C" w:rsidP="00DD1218">
            <w:pPr>
              <w:pStyle w:val="Odsekzoznamu"/>
              <w:numPr>
                <w:ilvl w:val="0"/>
                <w:numId w:val="1"/>
              </w:numPr>
              <w:ind w:left="512" w:hanging="512"/>
              <w:jc w:val="both"/>
              <w:rPr>
                <w:rFonts w:ascii="Calibri" w:hAnsi="Calibri"/>
                <w:color w:val="000000"/>
              </w:rPr>
            </w:pPr>
            <w:r w:rsidRPr="00FC1EE9">
              <w:rPr>
                <w:rFonts w:ascii="Calibri" w:hAnsi="Calibri"/>
                <w:color w:val="000000"/>
              </w:rPr>
              <w:t>Akčný plán</w:t>
            </w:r>
            <w:r w:rsidR="00DD1218" w:rsidRPr="00FC1EE9">
              <w:rPr>
                <w:rFonts w:ascii="Calibri" w:hAnsi="Calibri"/>
                <w:color w:val="000000"/>
              </w:rPr>
              <w:t xml:space="preserve"> opatrení, aktivít a</w:t>
            </w:r>
            <w:r w:rsidR="00645D8C" w:rsidRPr="00FC1EE9">
              <w:rPr>
                <w:rFonts w:ascii="Calibri" w:hAnsi="Calibri"/>
                <w:color w:val="000000"/>
              </w:rPr>
              <w:t> </w:t>
            </w:r>
            <w:r w:rsidR="00DD1218" w:rsidRPr="00FC1EE9">
              <w:rPr>
                <w:rFonts w:ascii="Calibri" w:hAnsi="Calibri"/>
                <w:color w:val="000000"/>
              </w:rPr>
              <w:t>nástrojov</w:t>
            </w:r>
            <w:r w:rsidR="00645D8C" w:rsidRPr="00FC1EE9">
              <w:rPr>
                <w:rFonts w:ascii="Calibri" w:hAnsi="Calibri"/>
                <w:color w:val="000000"/>
              </w:rPr>
              <w:t xml:space="preserve"> </w:t>
            </w:r>
            <w:r w:rsidR="00DD1218" w:rsidRPr="00FC1EE9">
              <w:rPr>
                <w:rFonts w:ascii="Calibri" w:hAnsi="Calibri"/>
                <w:color w:val="000000"/>
              </w:rPr>
              <w:t xml:space="preserve">na </w:t>
            </w:r>
            <w:r w:rsidR="00F34D2C" w:rsidRPr="00FC1EE9">
              <w:rPr>
                <w:rFonts w:ascii="Calibri" w:hAnsi="Calibri"/>
                <w:color w:val="000000"/>
              </w:rPr>
              <w:t xml:space="preserve">boj proti korupcii a </w:t>
            </w:r>
            <w:r w:rsidR="00DD1218" w:rsidRPr="00FC1EE9">
              <w:rPr>
                <w:rFonts w:ascii="Calibri" w:hAnsi="Calibri"/>
                <w:color w:val="000000"/>
              </w:rPr>
              <w:t xml:space="preserve">posilnenie Slovenskej republiky ako právneho štátu </w:t>
            </w:r>
            <w:r w:rsidRPr="00FC1EE9">
              <w:rPr>
                <w:rFonts w:ascii="Calibri" w:hAnsi="Calibri"/>
                <w:color w:val="000000"/>
              </w:rPr>
              <w:t xml:space="preserve">v podmienkach Divadelného ústavu zverejniť na webovej stránke DÚ, </w:t>
            </w:r>
            <w:r w:rsidR="00E05294" w:rsidRPr="00FC1EE9">
              <w:rPr>
                <w:rFonts w:ascii="Calibri" w:hAnsi="Calibri"/>
                <w:color w:val="000000"/>
              </w:rPr>
              <w:t xml:space="preserve">zabezpečiť pravidelne jeho aktualizáciu a </w:t>
            </w:r>
            <w:r w:rsidRPr="00FC1EE9">
              <w:rPr>
                <w:rFonts w:ascii="Calibri" w:hAnsi="Calibri"/>
                <w:color w:val="000000"/>
              </w:rPr>
              <w:t>každoročne vykonať vyhodnotenie plnenia úloh dotknutého Akčného plánu a výsledky tiež zverejniť na webovej stránke DÚ.</w:t>
            </w:r>
          </w:p>
          <w:p w:rsidR="001F612C" w:rsidRPr="00FC1EE9" w:rsidRDefault="001F612C" w:rsidP="001F612C">
            <w:pPr>
              <w:pStyle w:val="Odsekzoznamu"/>
              <w:ind w:left="512"/>
              <w:rPr>
                <w:rFonts w:ascii="Calibri" w:hAnsi="Calibri"/>
                <w:color w:val="000000"/>
              </w:rPr>
            </w:pPr>
            <w:r w:rsidRPr="00FC1EE9">
              <w:rPr>
                <w:rFonts w:ascii="Calibri" w:hAnsi="Calibri"/>
                <w:color w:val="000000"/>
              </w:rPr>
              <w:t xml:space="preserve">                                                                                                   T.: trvale</w:t>
            </w:r>
          </w:p>
          <w:p w:rsidR="001F612C" w:rsidRPr="00FC1EE9" w:rsidRDefault="001F612C" w:rsidP="001F612C">
            <w:pPr>
              <w:pStyle w:val="Odsekzoznamu"/>
              <w:ind w:left="512"/>
              <w:rPr>
                <w:rFonts w:ascii="Calibri" w:hAnsi="Calibri"/>
                <w:color w:val="000000"/>
              </w:rPr>
            </w:pPr>
            <w:r w:rsidRPr="00FC1EE9">
              <w:rPr>
                <w:rFonts w:ascii="Calibri" w:hAnsi="Calibri"/>
                <w:color w:val="000000"/>
              </w:rPr>
              <w:t xml:space="preserve">                              </w:t>
            </w:r>
            <w:r w:rsidR="00645D8C" w:rsidRPr="00FC1EE9">
              <w:rPr>
                <w:rFonts w:ascii="Calibri" w:hAnsi="Calibri"/>
                <w:color w:val="000000"/>
              </w:rPr>
              <w:t xml:space="preserve">                                                                     </w:t>
            </w:r>
            <w:r w:rsidRPr="00FC1EE9">
              <w:rPr>
                <w:rFonts w:ascii="Calibri" w:hAnsi="Calibri"/>
                <w:color w:val="000000"/>
              </w:rPr>
              <w:t xml:space="preserve">Z.: </w:t>
            </w:r>
            <w:r w:rsidR="000C1014" w:rsidRPr="00FC1EE9">
              <w:rPr>
                <w:rFonts w:ascii="Calibri" w:hAnsi="Calibri"/>
                <w:color w:val="000000"/>
              </w:rPr>
              <w:t>CPM</w:t>
            </w:r>
            <w:r w:rsidRPr="00FC1EE9">
              <w:rPr>
                <w:rFonts w:ascii="Calibri" w:hAnsi="Calibri"/>
                <w:color w:val="000000"/>
              </w:rPr>
              <w:t xml:space="preserve">, </w:t>
            </w:r>
            <w:r w:rsidR="000C1014" w:rsidRPr="00FC1EE9">
              <w:rPr>
                <w:rFonts w:ascii="Calibri" w:hAnsi="Calibri"/>
                <w:color w:val="000000"/>
              </w:rPr>
              <w:t>CEA</w:t>
            </w:r>
          </w:p>
          <w:p w:rsidR="001F612C" w:rsidRPr="00FC1EE9" w:rsidRDefault="001F612C" w:rsidP="001F612C">
            <w:pPr>
              <w:pStyle w:val="Odsekzoznamu"/>
              <w:ind w:left="512"/>
              <w:jc w:val="both"/>
              <w:rPr>
                <w:rFonts w:ascii="Calibri" w:hAnsi="Calibri"/>
                <w:color w:val="000000"/>
              </w:rPr>
            </w:pPr>
          </w:p>
          <w:p w:rsidR="00401285" w:rsidRPr="00FC1EE9" w:rsidRDefault="00401285" w:rsidP="00401285">
            <w:pPr>
              <w:pStyle w:val="Odsekzoznamu"/>
              <w:ind w:left="512"/>
              <w:jc w:val="both"/>
              <w:rPr>
                <w:rFonts w:ascii="Calibri" w:hAnsi="Calibri"/>
                <w:color w:val="000000"/>
              </w:rPr>
            </w:pPr>
            <w:r w:rsidRPr="00FC1EE9">
              <w:rPr>
                <w:rFonts w:ascii="Calibri" w:hAnsi="Calibri"/>
                <w:color w:val="000000"/>
              </w:rPr>
              <w:t>Plnenie:</w:t>
            </w:r>
            <w:r w:rsidRPr="00FC1EE9">
              <w:rPr>
                <w:rFonts w:ascii="Calibri" w:hAnsi="Calibri"/>
                <w:b/>
                <w:color w:val="000000"/>
              </w:rPr>
              <w:t xml:space="preserve"> Plán opatrení, aktivít a nástrojov na boj proti korupcii a posilnenie Slovenskej republiky ako právneho štátu v </w:t>
            </w:r>
            <w:r w:rsidR="00CF35C6">
              <w:rPr>
                <w:rFonts w:ascii="Calibri" w:hAnsi="Calibri"/>
                <w:b/>
                <w:color w:val="000000"/>
              </w:rPr>
              <w:t>podmienkach Divadelného ústavu</w:t>
            </w:r>
            <w:r w:rsidRPr="00FC1EE9">
              <w:rPr>
                <w:rFonts w:ascii="Calibri" w:hAnsi="Calibri"/>
                <w:b/>
                <w:color w:val="000000"/>
              </w:rPr>
              <w:t xml:space="preserve"> je aktualizovaný podľa potreby a jeho znenie i plnenie pravidelne zverejňované na webovej stránke Divadelného ústavu.                                                                                       </w:t>
            </w:r>
          </w:p>
          <w:p w:rsidR="00401285" w:rsidRPr="00FC1EE9" w:rsidRDefault="00401285" w:rsidP="001F612C">
            <w:pPr>
              <w:pStyle w:val="Odsekzoznamu"/>
              <w:ind w:left="512"/>
              <w:jc w:val="both"/>
              <w:rPr>
                <w:rFonts w:ascii="Calibri" w:hAnsi="Calibri"/>
                <w:color w:val="000000"/>
                <w:highlight w:val="yellow"/>
              </w:rPr>
            </w:pPr>
          </w:p>
        </w:tc>
      </w:tr>
      <w:tr w:rsidR="00DD1218" w:rsidRPr="00FC1EE9" w:rsidTr="0097412C">
        <w:trPr>
          <w:trHeight w:val="669"/>
        </w:trPr>
        <w:tc>
          <w:tcPr>
            <w:tcW w:w="8804" w:type="dxa"/>
            <w:shd w:val="clear" w:color="auto" w:fill="auto"/>
            <w:vAlign w:val="bottom"/>
          </w:tcPr>
          <w:p w:rsidR="00DD1218" w:rsidRPr="00FC1EE9" w:rsidRDefault="008F2D9B" w:rsidP="00FC1EE9">
            <w:pPr>
              <w:pStyle w:val="Odsekzoznamu"/>
              <w:ind w:left="512"/>
              <w:jc w:val="both"/>
              <w:rPr>
                <w:rFonts w:ascii="Calibri" w:hAnsi="Calibri"/>
                <w:color w:val="000000"/>
              </w:rPr>
            </w:pPr>
            <w:r w:rsidRPr="00FC1EE9">
              <w:rPr>
                <w:rFonts w:ascii="Calibri" w:hAnsi="Calibri"/>
                <w:color w:val="000000"/>
              </w:rPr>
              <w:lastRenderedPageBreak/>
              <w:t>Bratislava, 1</w:t>
            </w:r>
            <w:r w:rsidR="00FC1EE9" w:rsidRPr="00FC1EE9">
              <w:rPr>
                <w:rFonts w:ascii="Calibri" w:hAnsi="Calibri"/>
                <w:color w:val="000000"/>
              </w:rPr>
              <w:t>4</w:t>
            </w:r>
            <w:r w:rsidRPr="00FC1EE9">
              <w:rPr>
                <w:rFonts w:ascii="Calibri" w:hAnsi="Calibri"/>
                <w:color w:val="000000"/>
              </w:rPr>
              <w:t xml:space="preserve">. </w:t>
            </w:r>
            <w:r w:rsidR="00147FF0" w:rsidRPr="00FC1EE9">
              <w:rPr>
                <w:rFonts w:ascii="Calibri" w:hAnsi="Calibri"/>
                <w:color w:val="000000"/>
              </w:rPr>
              <w:t>1</w:t>
            </w:r>
            <w:r w:rsidRPr="00FC1EE9">
              <w:rPr>
                <w:rFonts w:ascii="Calibri" w:hAnsi="Calibri"/>
                <w:color w:val="000000"/>
              </w:rPr>
              <w:t>. 20</w:t>
            </w:r>
            <w:r w:rsidR="00060461" w:rsidRPr="00FC1EE9">
              <w:rPr>
                <w:rFonts w:ascii="Calibri" w:hAnsi="Calibri"/>
                <w:color w:val="000000"/>
              </w:rPr>
              <w:t>2</w:t>
            </w:r>
            <w:r w:rsidR="00FC1EE9" w:rsidRPr="00FC1EE9">
              <w:rPr>
                <w:rFonts w:ascii="Calibri" w:hAnsi="Calibri"/>
                <w:color w:val="000000"/>
              </w:rPr>
              <w:t>5</w:t>
            </w:r>
          </w:p>
        </w:tc>
      </w:tr>
    </w:tbl>
    <w:p w:rsidR="00CC74B0" w:rsidRPr="00FC1EE9" w:rsidRDefault="00CC74B0">
      <w:pPr>
        <w:rPr>
          <w:rFonts w:asciiTheme="minorHAnsi" w:hAnsiTheme="minorHAnsi"/>
        </w:rPr>
      </w:pPr>
      <w:r w:rsidRPr="00FC1EE9">
        <w:tab/>
      </w:r>
      <w:r w:rsidRPr="00FC1EE9">
        <w:tab/>
      </w:r>
      <w:r w:rsidRPr="00FC1EE9">
        <w:tab/>
      </w: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00EA6091" w:rsidRPr="00FC1EE9">
        <w:rPr>
          <w:rFonts w:asciiTheme="minorHAnsi" w:hAnsiTheme="minorHAnsi"/>
        </w:rPr>
        <w:t xml:space="preserve"> </w:t>
      </w:r>
      <w:r w:rsidR="000C1014" w:rsidRPr="00FC1EE9">
        <w:rPr>
          <w:rFonts w:asciiTheme="minorHAnsi" w:hAnsiTheme="minorHAnsi"/>
        </w:rPr>
        <w:t xml:space="preserve">doc. </w:t>
      </w:r>
      <w:r w:rsidRPr="00FC1EE9">
        <w:rPr>
          <w:rFonts w:asciiTheme="minorHAnsi" w:hAnsiTheme="minorHAnsi"/>
        </w:rPr>
        <w:t>Mgr. art. Vladislava Fekete, ArtD.</w:t>
      </w:r>
    </w:p>
    <w:p w:rsidR="00EB1FE5" w:rsidRDefault="00CC74B0">
      <w:pPr>
        <w:rPr>
          <w:rFonts w:asciiTheme="minorHAnsi" w:hAnsiTheme="minorHAnsi"/>
        </w:rPr>
      </w:pP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Pr="00FC1EE9">
        <w:rPr>
          <w:rFonts w:asciiTheme="minorHAnsi" w:hAnsiTheme="minorHAnsi"/>
        </w:rPr>
        <w:tab/>
      </w:r>
      <w:r w:rsidR="00733BEE" w:rsidRPr="00FC1EE9">
        <w:rPr>
          <w:rFonts w:asciiTheme="minorHAnsi" w:hAnsiTheme="minorHAnsi"/>
        </w:rPr>
        <w:t xml:space="preserve"> </w:t>
      </w:r>
      <w:r w:rsidR="00E14554">
        <w:rPr>
          <w:rFonts w:asciiTheme="minorHAnsi" w:hAnsiTheme="minorHAnsi"/>
        </w:rPr>
        <w:t xml:space="preserve">        </w:t>
      </w:r>
      <w:r w:rsidRPr="00FC1EE9">
        <w:rPr>
          <w:rFonts w:asciiTheme="minorHAnsi" w:hAnsiTheme="minorHAnsi"/>
        </w:rPr>
        <w:t>r</w:t>
      </w:r>
      <w:bookmarkStart w:id="0" w:name="_GoBack"/>
      <w:bookmarkEnd w:id="0"/>
      <w:r w:rsidRPr="00FC1EE9">
        <w:rPr>
          <w:rFonts w:asciiTheme="minorHAnsi" w:hAnsiTheme="minorHAnsi"/>
        </w:rPr>
        <w:t>iaditeľka DÚ</w:t>
      </w:r>
    </w:p>
    <w:sectPr w:rsidR="00EB1FE5" w:rsidSect="0044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F73EF"/>
    <w:multiLevelType w:val="hybridMultilevel"/>
    <w:tmpl w:val="B42EBBE2"/>
    <w:lvl w:ilvl="0" w:tplc="DF10F870">
      <w:start w:val="1"/>
      <w:numFmt w:val="decimal"/>
      <w:pStyle w:val="Tiret0"/>
      <w:lvlText w:val="%1."/>
      <w:lvlJc w:val="left"/>
      <w:pPr>
        <w:tabs>
          <w:tab w:val="num" w:pos="643"/>
        </w:tabs>
        <w:ind w:left="643" w:hanging="360"/>
      </w:pPr>
    </w:lvl>
    <w:lvl w:ilvl="1" w:tplc="82383F24">
      <w:start w:val="1"/>
      <w:numFmt w:val="lowerLetter"/>
      <w:lvlText w:val="%2."/>
      <w:lvlJc w:val="left"/>
      <w:pPr>
        <w:tabs>
          <w:tab w:val="num" w:pos="1363"/>
        </w:tabs>
        <w:ind w:left="1363" w:hanging="360"/>
      </w:pPr>
    </w:lvl>
    <w:lvl w:ilvl="2" w:tplc="A87ABF70">
      <w:start w:val="1"/>
      <w:numFmt w:val="lowerRoman"/>
      <w:lvlText w:val="%3."/>
      <w:lvlJc w:val="right"/>
      <w:pPr>
        <w:tabs>
          <w:tab w:val="num" w:pos="2083"/>
        </w:tabs>
        <w:ind w:left="2083" w:hanging="180"/>
      </w:pPr>
    </w:lvl>
    <w:lvl w:ilvl="3" w:tplc="CE74E954">
      <w:start w:val="1"/>
      <w:numFmt w:val="decimal"/>
      <w:lvlText w:val="%4."/>
      <w:lvlJc w:val="left"/>
      <w:pPr>
        <w:tabs>
          <w:tab w:val="num" w:pos="2803"/>
        </w:tabs>
        <w:ind w:left="2803" w:hanging="360"/>
      </w:pPr>
    </w:lvl>
    <w:lvl w:ilvl="4" w:tplc="D92E744A" w:tentative="1">
      <w:start w:val="1"/>
      <w:numFmt w:val="lowerLetter"/>
      <w:lvlText w:val="%5."/>
      <w:lvlJc w:val="left"/>
      <w:pPr>
        <w:tabs>
          <w:tab w:val="num" w:pos="3523"/>
        </w:tabs>
        <w:ind w:left="3523" w:hanging="360"/>
      </w:pPr>
    </w:lvl>
    <w:lvl w:ilvl="5" w:tplc="BAF60516" w:tentative="1">
      <w:start w:val="1"/>
      <w:numFmt w:val="lowerRoman"/>
      <w:lvlText w:val="%6."/>
      <w:lvlJc w:val="right"/>
      <w:pPr>
        <w:tabs>
          <w:tab w:val="num" w:pos="4243"/>
        </w:tabs>
        <w:ind w:left="4243" w:hanging="180"/>
      </w:pPr>
    </w:lvl>
    <w:lvl w:ilvl="6" w:tplc="7A62A2E4" w:tentative="1">
      <w:start w:val="1"/>
      <w:numFmt w:val="decimal"/>
      <w:lvlText w:val="%7."/>
      <w:lvlJc w:val="left"/>
      <w:pPr>
        <w:tabs>
          <w:tab w:val="num" w:pos="4963"/>
        </w:tabs>
        <w:ind w:left="4963" w:hanging="360"/>
      </w:pPr>
    </w:lvl>
    <w:lvl w:ilvl="7" w:tplc="A7F295C0" w:tentative="1">
      <w:start w:val="1"/>
      <w:numFmt w:val="lowerLetter"/>
      <w:lvlText w:val="%8."/>
      <w:lvlJc w:val="left"/>
      <w:pPr>
        <w:tabs>
          <w:tab w:val="num" w:pos="5683"/>
        </w:tabs>
        <w:ind w:left="5683" w:hanging="360"/>
      </w:pPr>
    </w:lvl>
    <w:lvl w:ilvl="8" w:tplc="761472BC" w:tentative="1">
      <w:start w:val="1"/>
      <w:numFmt w:val="lowerRoman"/>
      <w:lvlText w:val="%9."/>
      <w:lvlJc w:val="right"/>
      <w:pPr>
        <w:tabs>
          <w:tab w:val="num" w:pos="6403"/>
        </w:tabs>
        <w:ind w:left="6403" w:hanging="180"/>
      </w:pPr>
    </w:lvl>
  </w:abstractNum>
  <w:abstractNum w:abstractNumId="1" w15:restartNumberingAfterBreak="0">
    <w:nsid w:val="70E136BD"/>
    <w:multiLevelType w:val="hybridMultilevel"/>
    <w:tmpl w:val="F7E46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ED"/>
    <w:rsid w:val="000333D6"/>
    <w:rsid w:val="00060461"/>
    <w:rsid w:val="00070E65"/>
    <w:rsid w:val="000C1014"/>
    <w:rsid w:val="00100C77"/>
    <w:rsid w:val="001024C8"/>
    <w:rsid w:val="00122F84"/>
    <w:rsid w:val="00127624"/>
    <w:rsid w:val="001444A1"/>
    <w:rsid w:val="00147FF0"/>
    <w:rsid w:val="00151406"/>
    <w:rsid w:val="00155337"/>
    <w:rsid w:val="00184053"/>
    <w:rsid w:val="00197C01"/>
    <w:rsid w:val="001B2FEE"/>
    <w:rsid w:val="001D7505"/>
    <w:rsid w:val="001E655C"/>
    <w:rsid w:val="001F612C"/>
    <w:rsid w:val="002079C1"/>
    <w:rsid w:val="00211ABA"/>
    <w:rsid w:val="0024326B"/>
    <w:rsid w:val="00246DCB"/>
    <w:rsid w:val="002602ED"/>
    <w:rsid w:val="00262BDA"/>
    <w:rsid w:val="00271B6D"/>
    <w:rsid w:val="002C1E8B"/>
    <w:rsid w:val="002C29D8"/>
    <w:rsid w:val="002D0D62"/>
    <w:rsid w:val="003559B5"/>
    <w:rsid w:val="003B3A62"/>
    <w:rsid w:val="00401285"/>
    <w:rsid w:val="00437F1D"/>
    <w:rsid w:val="00440E37"/>
    <w:rsid w:val="00443B63"/>
    <w:rsid w:val="004649A5"/>
    <w:rsid w:val="0047088E"/>
    <w:rsid w:val="004846C1"/>
    <w:rsid w:val="00486B91"/>
    <w:rsid w:val="004E7E57"/>
    <w:rsid w:val="004F12EB"/>
    <w:rsid w:val="00575589"/>
    <w:rsid w:val="006001CE"/>
    <w:rsid w:val="0060242F"/>
    <w:rsid w:val="006065B7"/>
    <w:rsid w:val="00607A34"/>
    <w:rsid w:val="00631B9D"/>
    <w:rsid w:val="00635999"/>
    <w:rsid w:val="00645D8C"/>
    <w:rsid w:val="0067760D"/>
    <w:rsid w:val="006B38CC"/>
    <w:rsid w:val="006C4935"/>
    <w:rsid w:val="006C778B"/>
    <w:rsid w:val="00727BD2"/>
    <w:rsid w:val="00733BEE"/>
    <w:rsid w:val="007544F4"/>
    <w:rsid w:val="00755652"/>
    <w:rsid w:val="007B584E"/>
    <w:rsid w:val="008762FA"/>
    <w:rsid w:val="008C5315"/>
    <w:rsid w:val="008D1101"/>
    <w:rsid w:val="008F2D9B"/>
    <w:rsid w:val="008F2FC6"/>
    <w:rsid w:val="00900FC4"/>
    <w:rsid w:val="009051DE"/>
    <w:rsid w:val="00926C1B"/>
    <w:rsid w:val="0095523B"/>
    <w:rsid w:val="0097412C"/>
    <w:rsid w:val="009B4423"/>
    <w:rsid w:val="009D60E8"/>
    <w:rsid w:val="009E2943"/>
    <w:rsid w:val="00A71074"/>
    <w:rsid w:val="00A92498"/>
    <w:rsid w:val="00AB1CA3"/>
    <w:rsid w:val="00AB60A2"/>
    <w:rsid w:val="00B33BE4"/>
    <w:rsid w:val="00B52402"/>
    <w:rsid w:val="00B67EC2"/>
    <w:rsid w:val="00BB58E0"/>
    <w:rsid w:val="00BE43F8"/>
    <w:rsid w:val="00C35319"/>
    <w:rsid w:val="00C60BEE"/>
    <w:rsid w:val="00CB21F2"/>
    <w:rsid w:val="00CC74B0"/>
    <w:rsid w:val="00CF30E0"/>
    <w:rsid w:val="00CF35C6"/>
    <w:rsid w:val="00D54E99"/>
    <w:rsid w:val="00D632D6"/>
    <w:rsid w:val="00DA2E05"/>
    <w:rsid w:val="00DB3ABB"/>
    <w:rsid w:val="00DD1218"/>
    <w:rsid w:val="00DD2D13"/>
    <w:rsid w:val="00E05294"/>
    <w:rsid w:val="00E14554"/>
    <w:rsid w:val="00E62E5D"/>
    <w:rsid w:val="00E70311"/>
    <w:rsid w:val="00E71BE2"/>
    <w:rsid w:val="00E97BFD"/>
    <w:rsid w:val="00EA5D4D"/>
    <w:rsid w:val="00EA6091"/>
    <w:rsid w:val="00EB1FE5"/>
    <w:rsid w:val="00EB7F19"/>
    <w:rsid w:val="00F32C22"/>
    <w:rsid w:val="00F34D2C"/>
    <w:rsid w:val="00F47F96"/>
    <w:rsid w:val="00F82295"/>
    <w:rsid w:val="00FC1EE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1591"/>
  <w15:docId w15:val="{9CBD44A2-3EA6-4CF8-932B-138A022B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02E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C60BEE"/>
    <w:pPr>
      <w:spacing w:before="100" w:beforeAutospacing="1" w:after="100" w:afterAutospacing="1"/>
      <w:outlineLvl w:val="0"/>
    </w:pPr>
    <w:rPr>
      <w:b/>
      <w:bCs/>
      <w:kern w:val="36"/>
      <w:sz w:val="48"/>
      <w:szCs w:val="48"/>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12C"/>
    <w:pPr>
      <w:ind w:left="720"/>
      <w:contextualSpacing/>
    </w:pPr>
  </w:style>
  <w:style w:type="character" w:styleId="Hypertextovprepojenie">
    <w:name w:val="Hyperlink"/>
    <w:basedOn w:val="Predvolenpsmoodseku"/>
    <w:uiPriority w:val="99"/>
    <w:unhideWhenUsed/>
    <w:rsid w:val="00AB1CA3"/>
    <w:rPr>
      <w:color w:val="0000FF" w:themeColor="hyperlink"/>
      <w:u w:val="single"/>
    </w:rPr>
  </w:style>
  <w:style w:type="paragraph" w:styleId="Pta">
    <w:name w:val="footer"/>
    <w:basedOn w:val="Normlny"/>
    <w:link w:val="PtaChar"/>
    <w:rsid w:val="00E70311"/>
    <w:pPr>
      <w:tabs>
        <w:tab w:val="center" w:pos="4536"/>
        <w:tab w:val="right" w:pos="9072"/>
      </w:tabs>
    </w:pPr>
    <w:rPr>
      <w:lang w:eastAsia="cs-CZ"/>
    </w:rPr>
  </w:style>
  <w:style w:type="character" w:customStyle="1" w:styleId="PtaChar">
    <w:name w:val="Päta Char"/>
    <w:basedOn w:val="Predvolenpsmoodseku"/>
    <w:link w:val="Pta"/>
    <w:rsid w:val="00E70311"/>
    <w:rPr>
      <w:rFonts w:ascii="Times New Roman" w:eastAsia="Times New Roman" w:hAnsi="Times New Roman" w:cs="Times New Roman"/>
      <w:sz w:val="24"/>
      <w:szCs w:val="24"/>
      <w:lang w:eastAsia="cs-CZ"/>
    </w:rPr>
  </w:style>
  <w:style w:type="paragraph" w:customStyle="1" w:styleId="Tiret0">
    <w:name w:val="Tiret 0"/>
    <w:basedOn w:val="Normlny"/>
    <w:uiPriority w:val="99"/>
    <w:rsid w:val="00E70311"/>
    <w:pPr>
      <w:numPr>
        <w:numId w:val="2"/>
      </w:numPr>
      <w:spacing w:before="120" w:after="120"/>
      <w:jc w:val="both"/>
    </w:pPr>
    <w:rPr>
      <w:szCs w:val="20"/>
      <w:lang w:val="fr-FR" w:eastAsia="zh-CN"/>
    </w:rPr>
  </w:style>
  <w:style w:type="character" w:customStyle="1" w:styleId="markedcontent">
    <w:name w:val="markedcontent"/>
    <w:basedOn w:val="Predvolenpsmoodseku"/>
    <w:rsid w:val="002C29D8"/>
  </w:style>
  <w:style w:type="character" w:customStyle="1" w:styleId="Zhlavie1">
    <w:name w:val="Záhlavie #1"/>
    <w:basedOn w:val="Predvolenpsmoodseku"/>
    <w:rsid w:val="0024326B"/>
    <w:rPr>
      <w:rFonts w:ascii="Bookman Old Style" w:eastAsia="Bookman Old Style" w:hAnsi="Bookman Old Style" w:cs="Bookman Old Style"/>
      <w:b/>
      <w:bCs/>
      <w:color w:val="000000"/>
      <w:spacing w:val="0"/>
      <w:w w:val="100"/>
      <w:position w:val="0"/>
      <w:sz w:val="22"/>
      <w:szCs w:val="22"/>
      <w:shd w:val="clear" w:color="auto" w:fill="FFFFFF"/>
      <w:lang w:val="sk-SK" w:eastAsia="sk-SK" w:bidi="sk-SK"/>
    </w:rPr>
  </w:style>
  <w:style w:type="character" w:customStyle="1" w:styleId="Nadpis1Char">
    <w:name w:val="Nadpis 1 Char"/>
    <w:basedOn w:val="Predvolenpsmoodseku"/>
    <w:link w:val="Nadpis1"/>
    <w:uiPriority w:val="9"/>
    <w:rsid w:val="00C60BEE"/>
    <w:rPr>
      <w:rFonts w:ascii="Times New Roman" w:eastAsia="Times New Roman" w:hAnsi="Times New Roman" w:cs="Times New Roman"/>
      <w:b/>
      <w:bCs/>
      <w:kern w:val="36"/>
      <w:sz w:val="48"/>
      <w:szCs w:val="48"/>
      <w:lang w:val="en-GB" w:eastAsia="en-GB"/>
    </w:rPr>
  </w:style>
  <w:style w:type="character" w:customStyle="1" w:styleId="h1a">
    <w:name w:val="h1a"/>
    <w:basedOn w:val="Predvolenpsmoodseku"/>
    <w:rsid w:val="00C60BEE"/>
  </w:style>
  <w:style w:type="paragraph" w:styleId="Textbubliny">
    <w:name w:val="Balloon Text"/>
    <w:basedOn w:val="Normlny"/>
    <w:link w:val="TextbublinyChar"/>
    <w:uiPriority w:val="99"/>
    <w:semiHidden/>
    <w:unhideWhenUsed/>
    <w:rsid w:val="008F2FC6"/>
    <w:rPr>
      <w:rFonts w:ascii="Tahoma" w:hAnsi="Tahoma" w:cs="Tahoma"/>
      <w:sz w:val="16"/>
      <w:szCs w:val="16"/>
    </w:rPr>
  </w:style>
  <w:style w:type="character" w:customStyle="1" w:styleId="TextbublinyChar">
    <w:name w:val="Text bubliny Char"/>
    <w:basedOn w:val="Predvolenpsmoodseku"/>
    <w:link w:val="Textbubliny"/>
    <w:uiPriority w:val="99"/>
    <w:semiHidden/>
    <w:rsid w:val="008F2FC6"/>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8074">
      <w:bodyDiv w:val="1"/>
      <w:marLeft w:val="0"/>
      <w:marRight w:val="0"/>
      <w:marTop w:val="0"/>
      <w:marBottom w:val="0"/>
      <w:divBdr>
        <w:top w:val="none" w:sz="0" w:space="0" w:color="auto"/>
        <w:left w:val="none" w:sz="0" w:space="0" w:color="auto"/>
        <w:bottom w:val="none" w:sz="0" w:space="0" w:color="auto"/>
        <w:right w:val="none" w:sz="0" w:space="0" w:color="auto"/>
      </w:divBdr>
    </w:div>
    <w:div w:id="500975561">
      <w:bodyDiv w:val="1"/>
      <w:marLeft w:val="0"/>
      <w:marRight w:val="0"/>
      <w:marTop w:val="0"/>
      <w:marBottom w:val="0"/>
      <w:divBdr>
        <w:top w:val="none" w:sz="0" w:space="0" w:color="auto"/>
        <w:left w:val="none" w:sz="0" w:space="0" w:color="auto"/>
        <w:bottom w:val="none" w:sz="0" w:space="0" w:color="auto"/>
        <w:right w:val="none" w:sz="0" w:space="0" w:color="auto"/>
      </w:divBdr>
    </w:div>
    <w:div w:id="11976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tre.sk" TargetMode="External"/><Relationship Id="rId5" Type="http://schemas.openxmlformats.org/officeDocument/2006/relationships/hyperlink" Target="http://www.theatr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2647</Words>
  <Characters>15088</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uzivatel1</dc:creator>
  <cp:lastModifiedBy>Zuzana Šnircová</cp:lastModifiedBy>
  <cp:revision>15</cp:revision>
  <cp:lastPrinted>2024-06-17T09:50:00Z</cp:lastPrinted>
  <dcterms:created xsi:type="dcterms:W3CDTF">2025-08-19T16:47:00Z</dcterms:created>
  <dcterms:modified xsi:type="dcterms:W3CDTF">2025-08-28T07:04:00Z</dcterms:modified>
</cp:coreProperties>
</file>