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9CEDB" w14:textId="1746160B" w:rsidR="00C34279" w:rsidRPr="00C34279" w:rsidRDefault="00C34279" w:rsidP="00BB6A50">
      <w:pPr>
        <w:spacing w:after="0" w:line="240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  <w:r>
        <w:rPr>
          <w:rFonts w:cstheme="minorHAnsi"/>
          <w:b/>
          <w:bCs/>
          <w:color w:val="AF916C"/>
          <w:sz w:val="30"/>
          <w:szCs w:val="30"/>
        </w:rPr>
        <w:t>Otvorená výzva pre prihlášky</w:t>
      </w:r>
      <w:r w:rsidRPr="00C34279">
        <w:rPr>
          <w:rFonts w:cstheme="minorHAnsi"/>
          <w:b/>
          <w:bCs/>
          <w:color w:val="AF916C"/>
          <w:sz w:val="30"/>
          <w:szCs w:val="30"/>
        </w:rPr>
        <w:t xml:space="preserve"> do 1. kola výberového konania na </w:t>
      </w:r>
      <w:r>
        <w:rPr>
          <w:rFonts w:cstheme="minorHAnsi"/>
          <w:b/>
          <w:bCs/>
          <w:color w:val="AF916C"/>
          <w:sz w:val="30"/>
          <w:szCs w:val="30"/>
        </w:rPr>
        <w:t>slovenskú expozíciu Výstavy krajín a</w:t>
      </w:r>
      <w:r w:rsidR="004A49B6">
        <w:rPr>
          <w:rFonts w:cstheme="minorHAnsi"/>
          <w:b/>
          <w:bCs/>
          <w:color w:val="AF916C"/>
          <w:sz w:val="30"/>
          <w:szCs w:val="30"/>
        </w:rPr>
        <w:t> </w:t>
      </w:r>
      <w:r>
        <w:rPr>
          <w:rFonts w:cstheme="minorHAnsi"/>
          <w:b/>
          <w:bCs/>
          <w:color w:val="AF916C"/>
          <w:sz w:val="30"/>
          <w:szCs w:val="30"/>
        </w:rPr>
        <w:t>regiónov</w:t>
      </w:r>
      <w:r w:rsidRPr="00C34279">
        <w:rPr>
          <w:rFonts w:cstheme="minorHAnsi"/>
          <w:b/>
          <w:bCs/>
          <w:color w:val="AF916C"/>
          <w:sz w:val="30"/>
          <w:szCs w:val="30"/>
        </w:rPr>
        <w:t xml:space="preserve"> </w:t>
      </w:r>
      <w:r>
        <w:rPr>
          <w:rFonts w:cstheme="minorHAnsi"/>
          <w:b/>
          <w:bCs/>
          <w:color w:val="AF916C"/>
          <w:sz w:val="30"/>
          <w:szCs w:val="30"/>
        </w:rPr>
        <w:t xml:space="preserve">počas </w:t>
      </w:r>
      <w:r w:rsidR="00E46C02">
        <w:rPr>
          <w:rFonts w:cstheme="minorHAnsi"/>
          <w:b/>
          <w:bCs/>
          <w:color w:val="AF916C"/>
          <w:sz w:val="30"/>
          <w:szCs w:val="30"/>
        </w:rPr>
        <w:t xml:space="preserve">medzinárodného </w:t>
      </w:r>
      <w:r>
        <w:rPr>
          <w:rFonts w:cstheme="minorHAnsi"/>
          <w:b/>
          <w:bCs/>
          <w:color w:val="AF916C"/>
          <w:sz w:val="30"/>
          <w:szCs w:val="30"/>
        </w:rPr>
        <w:t xml:space="preserve">podujatia </w:t>
      </w:r>
      <w:r w:rsidRPr="00C34279">
        <w:rPr>
          <w:rFonts w:cstheme="minorHAnsi"/>
          <w:b/>
          <w:bCs/>
          <w:color w:val="AF916C"/>
          <w:sz w:val="30"/>
          <w:szCs w:val="30"/>
        </w:rPr>
        <w:t xml:space="preserve">Pražské </w:t>
      </w:r>
      <w:proofErr w:type="spellStart"/>
      <w:r w:rsidRPr="00C34279">
        <w:rPr>
          <w:rFonts w:cstheme="minorHAnsi"/>
          <w:b/>
          <w:bCs/>
          <w:color w:val="AF916C"/>
          <w:sz w:val="30"/>
          <w:szCs w:val="30"/>
        </w:rPr>
        <w:t>Quadriennale</w:t>
      </w:r>
      <w:proofErr w:type="spellEnd"/>
      <w:r w:rsidRPr="00C34279">
        <w:rPr>
          <w:rFonts w:cstheme="minorHAnsi"/>
          <w:b/>
          <w:bCs/>
          <w:color w:val="AF916C"/>
          <w:sz w:val="30"/>
          <w:szCs w:val="30"/>
        </w:rPr>
        <w:t xml:space="preserve"> 2027 </w:t>
      </w:r>
      <w:bookmarkStart w:id="0" w:name="_GoBack"/>
      <w:bookmarkEnd w:id="0"/>
    </w:p>
    <w:p w14:paraId="7719CEDC" w14:textId="77777777" w:rsidR="00F319DF" w:rsidRDefault="00F319DF" w:rsidP="00BB6A50">
      <w:pPr>
        <w:spacing w:after="0" w:line="240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</w:p>
    <w:p w14:paraId="7719CEDD" w14:textId="3B3603C8" w:rsidR="009F6F65" w:rsidRPr="00FF0511" w:rsidRDefault="00C34279" w:rsidP="00BB6A50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sk-SK"/>
        </w:rPr>
      </w:pPr>
      <w:r>
        <w:rPr>
          <w:rFonts w:cstheme="minorHAnsi"/>
          <w:i/>
          <w:sz w:val="24"/>
          <w:szCs w:val="24"/>
        </w:rPr>
        <w:t>/Bratislava, 31</w:t>
      </w:r>
      <w:r w:rsidR="00FF0511" w:rsidRPr="0054661E">
        <w:rPr>
          <w:rFonts w:cstheme="minorHAnsi"/>
          <w:i/>
          <w:sz w:val="24"/>
          <w:szCs w:val="24"/>
        </w:rPr>
        <w:t>. júl</w:t>
      </w:r>
      <w:r w:rsidR="009934C4" w:rsidRPr="0054661E">
        <w:rPr>
          <w:rFonts w:cstheme="minorHAnsi"/>
          <w:i/>
          <w:sz w:val="24"/>
          <w:szCs w:val="24"/>
        </w:rPr>
        <w:t xml:space="preserve"> </w:t>
      </w:r>
      <w:r w:rsidR="00FF0511" w:rsidRPr="0054661E">
        <w:rPr>
          <w:rFonts w:cstheme="minorHAnsi"/>
          <w:i/>
          <w:sz w:val="24"/>
          <w:szCs w:val="24"/>
        </w:rPr>
        <w:t>2025</w:t>
      </w:r>
      <w:r w:rsidR="009934C4" w:rsidRPr="0054661E">
        <w:rPr>
          <w:rFonts w:cstheme="minorHAnsi"/>
          <w:i/>
          <w:sz w:val="24"/>
          <w:szCs w:val="24"/>
        </w:rPr>
        <w:t>/</w:t>
      </w:r>
      <w:r w:rsidR="00D064D8" w:rsidRPr="00D9499A">
        <w:rPr>
          <w:rFonts w:cstheme="minorHAnsi"/>
          <w:sz w:val="24"/>
          <w:szCs w:val="24"/>
        </w:rPr>
        <w:t xml:space="preserve"> </w:t>
      </w:r>
      <w:r w:rsidR="009F6F65" w:rsidRPr="009F6F65">
        <w:rPr>
          <w:rFonts w:cstheme="minorHAnsi"/>
          <w:b/>
          <w:sz w:val="24"/>
          <w:szCs w:val="24"/>
        </w:rPr>
        <w:t xml:space="preserve">Divadelný ústav na </w:t>
      </w:r>
      <w:r w:rsidR="00CC1A46">
        <w:rPr>
          <w:rFonts w:cstheme="minorHAnsi"/>
          <w:b/>
          <w:sz w:val="24"/>
          <w:szCs w:val="24"/>
        </w:rPr>
        <w:t>svojom webovom sídle</w:t>
      </w:r>
      <w:r w:rsidR="0052236E">
        <w:rPr>
          <w:rFonts w:cstheme="minorHAnsi"/>
          <w:b/>
          <w:sz w:val="24"/>
          <w:szCs w:val="24"/>
        </w:rPr>
        <w:t xml:space="preserve"> theatre.sk</w:t>
      </w:r>
      <w:r w:rsidR="009F6F65">
        <w:rPr>
          <w:rFonts w:cstheme="minorHAnsi"/>
          <w:b/>
          <w:sz w:val="24"/>
          <w:szCs w:val="24"/>
        </w:rPr>
        <w:t xml:space="preserve"> </w:t>
      </w:r>
      <w:r w:rsidR="00C9125F">
        <w:rPr>
          <w:rFonts w:cstheme="minorHAnsi"/>
          <w:b/>
          <w:sz w:val="24"/>
          <w:szCs w:val="24"/>
        </w:rPr>
        <w:t>zverejnil výzvu, ktorá môže zaujať ľudí v oblasti divadla, výtvarníctva aj architektúry.</w:t>
      </w:r>
      <w:r w:rsidR="009F6F65" w:rsidRPr="009F6F65">
        <w:rPr>
          <w:rFonts w:cstheme="minorHAnsi"/>
          <w:b/>
          <w:sz w:val="24"/>
          <w:szCs w:val="24"/>
        </w:rPr>
        <w:t xml:space="preserve"> </w:t>
      </w:r>
      <w:r w:rsidR="00C9125F">
        <w:rPr>
          <w:rFonts w:cstheme="minorHAnsi"/>
          <w:b/>
          <w:sz w:val="24"/>
          <w:szCs w:val="24"/>
        </w:rPr>
        <w:t xml:space="preserve">Tí majú možnosť uchádzať sa </w:t>
      </w:r>
      <w:r w:rsidR="0086361D" w:rsidRPr="0086361D">
        <w:rPr>
          <w:rFonts w:cstheme="minorHAnsi"/>
          <w:b/>
          <w:sz w:val="24"/>
          <w:szCs w:val="24"/>
        </w:rPr>
        <w:t>o realizáciu slovenskej expozície</w:t>
      </w:r>
      <w:r w:rsidR="00CC1A46" w:rsidRPr="0086361D">
        <w:rPr>
          <w:rFonts w:cstheme="minorHAnsi"/>
          <w:b/>
          <w:sz w:val="24"/>
          <w:szCs w:val="24"/>
        </w:rPr>
        <w:t xml:space="preserve"> v</w:t>
      </w:r>
      <w:r w:rsidR="003F0D96">
        <w:rPr>
          <w:rFonts w:cstheme="minorHAnsi"/>
          <w:b/>
          <w:sz w:val="24"/>
          <w:szCs w:val="24"/>
        </w:rPr>
        <w:t> </w:t>
      </w:r>
      <w:r w:rsidR="00CC1A46" w:rsidRPr="0086361D">
        <w:rPr>
          <w:rFonts w:cstheme="minorHAnsi"/>
          <w:b/>
          <w:sz w:val="24"/>
          <w:szCs w:val="24"/>
        </w:rPr>
        <w:t>rámci</w:t>
      </w:r>
      <w:r w:rsidR="009F6F65" w:rsidRPr="0086361D">
        <w:rPr>
          <w:rFonts w:cstheme="minorHAnsi"/>
          <w:b/>
          <w:sz w:val="24"/>
          <w:szCs w:val="24"/>
        </w:rPr>
        <w:t xml:space="preserve"> </w:t>
      </w:r>
      <w:r w:rsidR="009F6F65">
        <w:rPr>
          <w:rFonts w:cstheme="minorHAnsi"/>
          <w:b/>
          <w:sz w:val="24"/>
          <w:szCs w:val="24"/>
        </w:rPr>
        <w:t>Výstavy krajín a regiónov</w:t>
      </w:r>
      <w:r w:rsidR="009F6F65" w:rsidRPr="009F6F65">
        <w:rPr>
          <w:rFonts w:cstheme="minorHAnsi"/>
          <w:b/>
          <w:sz w:val="24"/>
          <w:szCs w:val="24"/>
        </w:rPr>
        <w:t xml:space="preserve"> na </w:t>
      </w:r>
      <w:r w:rsidR="00BB6A50">
        <w:rPr>
          <w:rFonts w:cstheme="minorHAnsi"/>
          <w:b/>
          <w:sz w:val="24"/>
          <w:szCs w:val="24"/>
        </w:rPr>
        <w:t>16.</w:t>
      </w:r>
      <w:r w:rsidR="009E7DEE">
        <w:rPr>
          <w:rFonts w:cstheme="minorHAnsi"/>
          <w:b/>
          <w:sz w:val="24"/>
          <w:szCs w:val="24"/>
        </w:rPr>
        <w:t> </w:t>
      </w:r>
      <w:r w:rsidR="00BB6A50">
        <w:rPr>
          <w:rFonts w:cstheme="minorHAnsi"/>
          <w:b/>
          <w:sz w:val="24"/>
          <w:szCs w:val="24"/>
        </w:rPr>
        <w:t>ročníku medzinárodného podujatia</w:t>
      </w:r>
      <w:r w:rsidR="009F6F65" w:rsidRPr="009F6F65">
        <w:rPr>
          <w:rFonts w:cstheme="minorHAnsi"/>
          <w:b/>
          <w:sz w:val="24"/>
          <w:szCs w:val="24"/>
        </w:rPr>
        <w:t xml:space="preserve"> Pražské </w:t>
      </w:r>
      <w:proofErr w:type="spellStart"/>
      <w:r w:rsidR="009F6F65" w:rsidRPr="009F6F65">
        <w:rPr>
          <w:rFonts w:cstheme="minorHAnsi"/>
          <w:b/>
          <w:sz w:val="24"/>
          <w:szCs w:val="24"/>
        </w:rPr>
        <w:t>Quadriennale</w:t>
      </w:r>
      <w:proofErr w:type="spellEnd"/>
      <w:r w:rsidR="00BB6A50">
        <w:rPr>
          <w:rFonts w:cstheme="minorHAnsi"/>
          <w:b/>
          <w:sz w:val="24"/>
          <w:szCs w:val="24"/>
        </w:rPr>
        <w:t>, ktoré sa uskutoční v</w:t>
      </w:r>
      <w:r w:rsidR="009E7DEE">
        <w:rPr>
          <w:rFonts w:cstheme="minorHAnsi"/>
          <w:b/>
          <w:sz w:val="24"/>
          <w:szCs w:val="24"/>
        </w:rPr>
        <w:t> </w:t>
      </w:r>
      <w:r w:rsidR="00BB6A50">
        <w:rPr>
          <w:rFonts w:cstheme="minorHAnsi"/>
          <w:b/>
          <w:sz w:val="24"/>
          <w:szCs w:val="24"/>
        </w:rPr>
        <w:t>roku</w:t>
      </w:r>
      <w:r w:rsidR="009F6F65" w:rsidRPr="009F6F65">
        <w:rPr>
          <w:rFonts w:cstheme="minorHAnsi"/>
          <w:b/>
          <w:sz w:val="24"/>
          <w:szCs w:val="24"/>
        </w:rPr>
        <w:t xml:space="preserve"> 2027. </w:t>
      </w:r>
      <w:r w:rsidR="009F6F65" w:rsidRPr="009F6F65">
        <w:rPr>
          <w:rFonts w:ascii="Calibri" w:eastAsia="Times New Roman" w:hAnsi="Calibri" w:cs="Calibri"/>
          <w:b/>
          <w:sz w:val="24"/>
          <w:szCs w:val="24"/>
          <w:lang w:eastAsia="sk-SK"/>
        </w:rPr>
        <w:t>Termín odoslania prihlášok do 1.</w:t>
      </w:r>
      <w:r w:rsidR="009E7DEE">
        <w:rPr>
          <w:rFonts w:ascii="Calibri" w:eastAsia="Times New Roman" w:hAnsi="Calibri" w:cs="Calibri"/>
          <w:b/>
          <w:sz w:val="24"/>
          <w:szCs w:val="24"/>
          <w:lang w:eastAsia="sk-SK"/>
        </w:rPr>
        <w:t> </w:t>
      </w:r>
      <w:r w:rsidR="009F6F65" w:rsidRPr="009F6F65">
        <w:rPr>
          <w:rFonts w:ascii="Calibri" w:eastAsia="Times New Roman" w:hAnsi="Calibri" w:cs="Calibri"/>
          <w:b/>
          <w:sz w:val="24"/>
          <w:szCs w:val="24"/>
          <w:lang w:eastAsia="sk-SK"/>
        </w:rPr>
        <w:t>kola</w:t>
      </w:r>
      <w:r w:rsidR="009F6F65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výberového konania na slovenskú expozíciu je</w:t>
      </w:r>
      <w:r w:rsidR="009F6F65" w:rsidRPr="009F6F65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15.</w:t>
      </w:r>
      <w:r w:rsidR="0035663E">
        <w:rPr>
          <w:rFonts w:ascii="Calibri" w:eastAsia="Times New Roman" w:hAnsi="Calibri" w:cs="Calibri"/>
          <w:b/>
          <w:sz w:val="24"/>
          <w:szCs w:val="24"/>
          <w:lang w:eastAsia="sk-SK"/>
        </w:rPr>
        <w:t> </w:t>
      </w:r>
      <w:r w:rsidR="009F6F65" w:rsidRPr="009F6F65">
        <w:rPr>
          <w:rFonts w:ascii="Calibri" w:eastAsia="Times New Roman" w:hAnsi="Calibri" w:cs="Calibri"/>
          <w:b/>
          <w:sz w:val="24"/>
          <w:szCs w:val="24"/>
          <w:lang w:eastAsia="sk-SK"/>
        </w:rPr>
        <w:t>september</w:t>
      </w:r>
      <w:r w:rsidR="00BB6A50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2025</w:t>
      </w:r>
      <w:r w:rsidR="009F6F65" w:rsidRPr="009F6F65">
        <w:rPr>
          <w:rFonts w:ascii="Calibri" w:eastAsia="Times New Roman" w:hAnsi="Calibri" w:cs="Calibri"/>
          <w:b/>
          <w:sz w:val="24"/>
          <w:szCs w:val="24"/>
          <w:lang w:eastAsia="sk-SK"/>
        </w:rPr>
        <w:t>.</w:t>
      </w:r>
      <w:r w:rsidR="00C9125F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</w:t>
      </w:r>
    </w:p>
    <w:p w14:paraId="7719CEDE" w14:textId="77777777" w:rsidR="009F6F65" w:rsidRDefault="009F6F65" w:rsidP="00BB6A5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14:paraId="7719CEDF" w14:textId="708244F8" w:rsidR="00FF0511" w:rsidRPr="003F59FF" w:rsidRDefault="009F6F65" w:rsidP="003F59F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9F6F65">
        <w:rPr>
          <w:rFonts w:cstheme="minorHAnsi"/>
          <w:sz w:val="24"/>
          <w:szCs w:val="24"/>
        </w:rPr>
        <w:t>„</w:t>
      </w:r>
      <w:r w:rsidRPr="009F6F65">
        <w:rPr>
          <w:rFonts w:ascii="Calibri" w:eastAsia="Times New Roman" w:hAnsi="Calibri" w:cs="Calibri"/>
          <w:bCs/>
          <w:sz w:val="24"/>
          <w:szCs w:val="24"/>
          <w:lang w:eastAsia="sk-SK"/>
        </w:rPr>
        <w:t>Ak pôs</w:t>
      </w:r>
      <w:r w:rsidR="00C9125F">
        <w:rPr>
          <w:rFonts w:ascii="Calibri" w:eastAsia="Times New Roman" w:hAnsi="Calibri" w:cs="Calibri"/>
          <w:bCs/>
          <w:sz w:val="24"/>
          <w:szCs w:val="24"/>
          <w:lang w:eastAsia="sk-SK"/>
        </w:rPr>
        <w:t xml:space="preserve">obíte v oblasti </w:t>
      </w:r>
      <w:proofErr w:type="spellStart"/>
      <w:r w:rsidR="00C9125F">
        <w:rPr>
          <w:rFonts w:ascii="Calibri" w:eastAsia="Times New Roman" w:hAnsi="Calibri" w:cs="Calibri"/>
          <w:bCs/>
          <w:sz w:val="24"/>
          <w:szCs w:val="24"/>
          <w:lang w:eastAsia="sk-SK"/>
        </w:rPr>
        <w:t>performatívneho</w:t>
      </w:r>
      <w:proofErr w:type="spellEnd"/>
      <w:r w:rsidR="00C9125F">
        <w:rPr>
          <w:rFonts w:ascii="Calibri" w:eastAsia="Times New Roman" w:hAnsi="Calibri" w:cs="Calibri"/>
          <w:bCs/>
          <w:sz w:val="24"/>
          <w:szCs w:val="24"/>
          <w:lang w:eastAsia="sk-SK"/>
        </w:rPr>
        <w:t xml:space="preserve"> umenia</w:t>
      </w:r>
      <w:r w:rsidRPr="009F6F65">
        <w:rPr>
          <w:rFonts w:ascii="Calibri" w:eastAsia="Times New Roman" w:hAnsi="Calibri" w:cs="Calibri"/>
          <w:bCs/>
          <w:sz w:val="24"/>
          <w:szCs w:val="24"/>
          <w:lang w:eastAsia="sk-SK"/>
        </w:rPr>
        <w:t>,</w:t>
      </w:r>
      <w:r w:rsidR="00E46C02">
        <w:rPr>
          <w:rFonts w:ascii="Calibri" w:eastAsia="Times New Roman" w:hAnsi="Calibri" w:cs="Calibri"/>
          <w:bCs/>
          <w:sz w:val="24"/>
          <w:szCs w:val="24"/>
          <w:lang w:eastAsia="sk-SK"/>
        </w:rPr>
        <w:t xml:space="preserve"> scénografie,</w:t>
      </w:r>
      <w:r w:rsidRPr="009F6F65">
        <w:rPr>
          <w:rFonts w:ascii="Calibri" w:eastAsia="Times New Roman" w:hAnsi="Calibri" w:cs="Calibri"/>
          <w:bCs/>
          <w:sz w:val="24"/>
          <w:szCs w:val="24"/>
          <w:lang w:eastAsia="sk-SK"/>
        </w:rPr>
        <w:t xml:space="preserve"> kostýmového výtvarníctva</w:t>
      </w:r>
      <w:r w:rsidR="00E46C02">
        <w:rPr>
          <w:rFonts w:ascii="Calibri" w:eastAsia="Times New Roman" w:hAnsi="Calibri" w:cs="Calibri"/>
          <w:bCs/>
          <w:sz w:val="24"/>
          <w:szCs w:val="24"/>
          <w:lang w:eastAsia="sk-SK"/>
        </w:rPr>
        <w:t>, dizajnu</w:t>
      </w:r>
      <w:r w:rsidRPr="009F6F65">
        <w:rPr>
          <w:rFonts w:ascii="Calibri" w:eastAsia="Times New Roman" w:hAnsi="Calibri" w:cs="Calibri"/>
          <w:bCs/>
          <w:sz w:val="24"/>
          <w:szCs w:val="24"/>
          <w:lang w:eastAsia="sk-SK"/>
        </w:rPr>
        <w:t xml:space="preserve"> </w:t>
      </w:r>
      <w:r w:rsidR="00E46C02">
        <w:rPr>
          <w:rFonts w:ascii="Calibri" w:eastAsia="Times New Roman" w:hAnsi="Calibri" w:cs="Calibri"/>
          <w:bCs/>
          <w:sz w:val="24"/>
          <w:szCs w:val="24"/>
          <w:lang w:eastAsia="sk-SK"/>
        </w:rPr>
        <w:t>či</w:t>
      </w:r>
      <w:r w:rsidRPr="009F6F65">
        <w:rPr>
          <w:rFonts w:ascii="Calibri" w:eastAsia="Times New Roman" w:hAnsi="Calibri" w:cs="Calibri"/>
          <w:bCs/>
          <w:sz w:val="24"/>
          <w:szCs w:val="24"/>
          <w:lang w:eastAsia="sk-SK"/>
        </w:rPr>
        <w:t xml:space="preserve"> architektúry, môžete sa</w:t>
      </w:r>
      <w:r w:rsidR="00CC1A46">
        <w:rPr>
          <w:rFonts w:ascii="Calibri" w:eastAsia="Times New Roman" w:hAnsi="Calibri" w:cs="Calibri"/>
          <w:bCs/>
          <w:sz w:val="24"/>
          <w:szCs w:val="24"/>
          <w:lang w:eastAsia="sk-SK"/>
        </w:rPr>
        <w:t xml:space="preserve"> aktuálne</w:t>
      </w:r>
      <w:r w:rsidRPr="009F6F65">
        <w:rPr>
          <w:rFonts w:ascii="Calibri" w:eastAsia="Times New Roman" w:hAnsi="Calibri" w:cs="Calibri"/>
          <w:bCs/>
          <w:sz w:val="24"/>
          <w:szCs w:val="24"/>
          <w:lang w:eastAsia="sk-SK"/>
        </w:rPr>
        <w:t xml:space="preserve"> prihlásiť s</w:t>
      </w:r>
      <w:r w:rsidR="00E50A8A">
        <w:rPr>
          <w:rFonts w:ascii="Calibri" w:eastAsia="Times New Roman" w:hAnsi="Calibri" w:cs="Calibri"/>
          <w:bCs/>
          <w:sz w:val="24"/>
          <w:szCs w:val="24"/>
          <w:lang w:eastAsia="sk-SK"/>
        </w:rPr>
        <w:t> </w:t>
      </w:r>
      <w:r w:rsidRPr="009F6F65">
        <w:rPr>
          <w:rFonts w:ascii="Calibri" w:eastAsia="Times New Roman" w:hAnsi="Calibri" w:cs="Calibri"/>
          <w:bCs/>
          <w:sz w:val="24"/>
          <w:szCs w:val="24"/>
          <w:lang w:eastAsia="sk-SK"/>
        </w:rPr>
        <w:t>projektom d</w:t>
      </w:r>
      <w:r w:rsidR="00E46C02">
        <w:rPr>
          <w:rFonts w:ascii="Calibri" w:eastAsia="Times New Roman" w:hAnsi="Calibri" w:cs="Calibri"/>
          <w:bCs/>
          <w:sz w:val="24"/>
          <w:szCs w:val="24"/>
          <w:lang w:eastAsia="sk-SK"/>
        </w:rPr>
        <w:t>o 1.</w:t>
      </w:r>
      <w:r w:rsidR="00E50A8A">
        <w:rPr>
          <w:rFonts w:ascii="Calibri" w:eastAsia="Times New Roman" w:hAnsi="Calibri" w:cs="Calibri"/>
          <w:bCs/>
          <w:sz w:val="24"/>
          <w:szCs w:val="24"/>
          <w:lang w:eastAsia="sk-SK"/>
        </w:rPr>
        <w:t> </w:t>
      </w:r>
      <w:r w:rsidR="00E46C02">
        <w:rPr>
          <w:rFonts w:ascii="Calibri" w:eastAsia="Times New Roman" w:hAnsi="Calibri" w:cs="Calibri"/>
          <w:bCs/>
          <w:sz w:val="24"/>
          <w:szCs w:val="24"/>
          <w:lang w:eastAsia="sk-SK"/>
        </w:rPr>
        <w:t>kola výberového konania</w:t>
      </w:r>
      <w:r w:rsidR="00BB6A50">
        <w:rPr>
          <w:rFonts w:ascii="Calibri" w:eastAsia="Times New Roman" w:hAnsi="Calibri" w:cs="Calibri"/>
          <w:bCs/>
          <w:sz w:val="24"/>
          <w:szCs w:val="24"/>
          <w:lang w:eastAsia="sk-SK"/>
        </w:rPr>
        <w:t xml:space="preserve"> na národnú expozíciu</w:t>
      </w:r>
      <w:r w:rsidRPr="009F6F65">
        <w:rPr>
          <w:rFonts w:ascii="Calibri" w:eastAsia="Times New Roman" w:hAnsi="Calibri" w:cs="Calibri"/>
          <w:bCs/>
          <w:sz w:val="24"/>
          <w:szCs w:val="24"/>
          <w:lang w:eastAsia="sk-SK"/>
        </w:rPr>
        <w:t xml:space="preserve">. </w:t>
      </w:r>
      <w:r>
        <w:rPr>
          <w:rFonts w:ascii="Calibri" w:eastAsia="Times New Roman" w:hAnsi="Calibri" w:cs="Calibri"/>
          <w:bCs/>
          <w:sz w:val="24"/>
          <w:szCs w:val="24"/>
          <w:lang w:eastAsia="sk-SK"/>
        </w:rPr>
        <w:t>Elektronický formulár</w:t>
      </w:r>
      <w:r w:rsidR="00C52EBE">
        <w:rPr>
          <w:rFonts w:ascii="Calibri" w:eastAsia="Times New Roman" w:hAnsi="Calibri" w:cs="Calibri"/>
          <w:bCs/>
          <w:sz w:val="24"/>
          <w:szCs w:val="24"/>
          <w:lang w:eastAsia="sk-SK"/>
        </w:rPr>
        <w:t xml:space="preserve"> a ďalšie informácie sú dostupné </w:t>
      </w:r>
      <w:r>
        <w:rPr>
          <w:rFonts w:ascii="Calibri" w:eastAsia="Times New Roman" w:hAnsi="Calibri" w:cs="Calibri"/>
          <w:bCs/>
          <w:sz w:val="24"/>
          <w:szCs w:val="24"/>
          <w:lang w:eastAsia="sk-SK"/>
        </w:rPr>
        <w:t xml:space="preserve">na stránke theatre.sk. </w:t>
      </w:r>
      <w:r w:rsidRPr="009F6F65">
        <w:rPr>
          <w:rFonts w:ascii="Calibri" w:eastAsia="Times New Roman" w:hAnsi="Calibri" w:cs="Calibri"/>
          <w:bCs/>
          <w:sz w:val="24"/>
          <w:szCs w:val="24"/>
          <w:lang w:eastAsia="sk-SK"/>
        </w:rPr>
        <w:t>Pr</w:t>
      </w:r>
      <w:r w:rsidR="00E46C02">
        <w:rPr>
          <w:rFonts w:ascii="Calibri" w:eastAsia="Times New Roman" w:hAnsi="Calibri" w:cs="Calibri"/>
          <w:bCs/>
          <w:sz w:val="24"/>
          <w:szCs w:val="24"/>
          <w:lang w:eastAsia="sk-SK"/>
        </w:rPr>
        <w:t>ihlásené pr</w:t>
      </w:r>
      <w:r w:rsidRPr="009F6F65">
        <w:rPr>
          <w:rFonts w:ascii="Calibri" w:eastAsia="Times New Roman" w:hAnsi="Calibri" w:cs="Calibri"/>
          <w:bCs/>
          <w:sz w:val="24"/>
          <w:szCs w:val="24"/>
          <w:lang w:eastAsia="sk-SK"/>
        </w:rPr>
        <w:t>ojekty by mali reflektovať umeleckú koncepciu</w:t>
      </w:r>
      <w:r w:rsidR="00BB6A50">
        <w:rPr>
          <w:rFonts w:ascii="Calibri" w:eastAsia="Times New Roman" w:hAnsi="Calibri" w:cs="Calibri"/>
          <w:bCs/>
          <w:sz w:val="24"/>
          <w:szCs w:val="24"/>
          <w:lang w:eastAsia="sk-SK"/>
        </w:rPr>
        <w:t xml:space="preserve"> Pražského </w:t>
      </w:r>
      <w:proofErr w:type="spellStart"/>
      <w:r w:rsidR="00BB6A50">
        <w:rPr>
          <w:rFonts w:ascii="Calibri" w:eastAsia="Times New Roman" w:hAnsi="Calibri" w:cs="Calibri"/>
          <w:bCs/>
          <w:sz w:val="24"/>
          <w:szCs w:val="24"/>
          <w:lang w:eastAsia="sk-SK"/>
        </w:rPr>
        <w:t>Quadriennale</w:t>
      </w:r>
      <w:proofErr w:type="spellEnd"/>
      <w:r w:rsidRPr="009F6F65">
        <w:rPr>
          <w:rFonts w:ascii="Calibri" w:eastAsia="Times New Roman" w:hAnsi="Calibri" w:cs="Calibri"/>
          <w:bCs/>
          <w:sz w:val="24"/>
          <w:szCs w:val="24"/>
          <w:lang w:eastAsia="sk-SK"/>
        </w:rPr>
        <w:t xml:space="preserve"> 2027, ktorej názov je </w:t>
      </w:r>
      <w:r w:rsidRPr="00C9125F">
        <w:rPr>
          <w:rFonts w:ascii="Calibri" w:eastAsia="Calibri" w:hAnsi="Calibri" w:cs="Times New Roman"/>
          <w:i/>
          <w:sz w:val="24"/>
          <w:szCs w:val="24"/>
        </w:rPr>
        <w:t>Absencie a tichá – ako priestory možností pre scénografické vízie budúcnosti</w:t>
      </w:r>
      <w:r w:rsidR="00E46C02">
        <w:rPr>
          <w:rFonts w:ascii="Calibri" w:eastAsia="Calibri" w:hAnsi="Calibri" w:cs="Times New Roman"/>
          <w:i/>
          <w:sz w:val="24"/>
          <w:szCs w:val="24"/>
        </w:rPr>
        <w:t xml:space="preserve">. </w:t>
      </w:r>
      <w:r w:rsidR="00512A24">
        <w:rPr>
          <w:rFonts w:ascii="Calibri" w:eastAsia="Calibri" w:hAnsi="Calibri" w:cs="Times New Roman"/>
          <w:i/>
          <w:sz w:val="24"/>
          <w:szCs w:val="24"/>
        </w:rPr>
        <w:t>„</w:t>
      </w:r>
      <w:r w:rsidR="00865F20">
        <w:rPr>
          <w:rFonts w:ascii="Calibri" w:eastAsia="Calibri" w:hAnsi="Calibri" w:cs="Times New Roman"/>
          <w:sz w:val="24"/>
          <w:szCs w:val="24"/>
        </w:rPr>
        <w:t>Umeleckú koncepciu a</w:t>
      </w:r>
      <w:r w:rsidR="00C50582">
        <w:rPr>
          <w:rFonts w:ascii="Calibri" w:eastAsia="Calibri" w:hAnsi="Calibri" w:cs="Times New Roman"/>
          <w:sz w:val="24"/>
          <w:szCs w:val="24"/>
        </w:rPr>
        <w:t> </w:t>
      </w:r>
      <w:r w:rsidR="00CC1A46">
        <w:rPr>
          <w:rFonts w:ascii="Calibri" w:eastAsia="Calibri" w:hAnsi="Calibri" w:cs="Times New Roman"/>
          <w:sz w:val="24"/>
          <w:szCs w:val="24"/>
        </w:rPr>
        <w:t>s</w:t>
      </w:r>
      <w:r w:rsidR="00C50582">
        <w:rPr>
          <w:rFonts w:ascii="Calibri" w:eastAsia="Calibri" w:hAnsi="Calibri" w:cs="Times New Roman"/>
          <w:sz w:val="24"/>
          <w:szCs w:val="24"/>
        </w:rPr>
        <w:t> </w:t>
      </w:r>
      <w:r w:rsidR="00CC1A46">
        <w:rPr>
          <w:rFonts w:ascii="Calibri" w:eastAsia="Calibri" w:hAnsi="Calibri" w:cs="Times New Roman"/>
          <w:sz w:val="24"/>
          <w:szCs w:val="24"/>
        </w:rPr>
        <w:t>ňou</w:t>
      </w:r>
      <w:r w:rsidR="00865F20">
        <w:rPr>
          <w:rFonts w:ascii="Calibri" w:eastAsia="Calibri" w:hAnsi="Calibri" w:cs="Times New Roman"/>
          <w:sz w:val="24"/>
          <w:szCs w:val="24"/>
        </w:rPr>
        <w:t xml:space="preserve"> aj hlavnú</w:t>
      </w:r>
      <w:r w:rsidR="00E46C02" w:rsidRPr="00C9125F">
        <w:rPr>
          <w:rFonts w:ascii="Calibri" w:eastAsia="Calibri" w:hAnsi="Calibri" w:cs="Times New Roman"/>
          <w:sz w:val="24"/>
          <w:szCs w:val="24"/>
        </w:rPr>
        <w:t xml:space="preserve"> tému</w:t>
      </w:r>
      <w:r w:rsidR="00E46C02">
        <w:rPr>
          <w:rFonts w:ascii="Calibri" w:eastAsia="Calibri" w:hAnsi="Calibri" w:cs="Times New Roman"/>
          <w:sz w:val="24"/>
          <w:szCs w:val="24"/>
        </w:rPr>
        <w:t xml:space="preserve"> medzinárodného podujatia </w:t>
      </w:r>
      <w:r w:rsidR="00E46C02" w:rsidRPr="00C9125F">
        <w:rPr>
          <w:rFonts w:ascii="Calibri" w:eastAsia="Calibri" w:hAnsi="Calibri" w:cs="Times New Roman"/>
          <w:sz w:val="24"/>
          <w:szCs w:val="24"/>
        </w:rPr>
        <w:t xml:space="preserve">vyhlásil </w:t>
      </w:r>
      <w:r w:rsidR="00CC1A46">
        <w:rPr>
          <w:rFonts w:ascii="Calibri" w:eastAsia="Calibri" w:hAnsi="Calibri" w:cs="Times New Roman"/>
          <w:sz w:val="24"/>
          <w:szCs w:val="24"/>
        </w:rPr>
        <w:t xml:space="preserve">organizátor Pražského </w:t>
      </w:r>
      <w:proofErr w:type="spellStart"/>
      <w:r w:rsidR="00CC1A46">
        <w:rPr>
          <w:rFonts w:ascii="Calibri" w:eastAsia="Calibri" w:hAnsi="Calibri" w:cs="Times New Roman"/>
          <w:sz w:val="24"/>
          <w:szCs w:val="24"/>
        </w:rPr>
        <w:t>Quadrie</w:t>
      </w:r>
      <w:r w:rsidR="00A92654">
        <w:rPr>
          <w:rFonts w:ascii="Calibri" w:eastAsia="Calibri" w:hAnsi="Calibri" w:cs="Times New Roman"/>
          <w:sz w:val="24"/>
          <w:szCs w:val="24"/>
        </w:rPr>
        <w:t>n</w:t>
      </w:r>
      <w:r w:rsidR="00CC1A46">
        <w:rPr>
          <w:rFonts w:ascii="Calibri" w:eastAsia="Calibri" w:hAnsi="Calibri" w:cs="Times New Roman"/>
          <w:sz w:val="24"/>
          <w:szCs w:val="24"/>
        </w:rPr>
        <w:t>nale</w:t>
      </w:r>
      <w:proofErr w:type="spellEnd"/>
      <w:r w:rsidR="00E46C02" w:rsidRPr="00C9125F">
        <w:rPr>
          <w:rFonts w:ascii="Calibri" w:eastAsia="Calibri" w:hAnsi="Calibri" w:cs="Times New Roman"/>
          <w:sz w:val="24"/>
          <w:szCs w:val="24"/>
        </w:rPr>
        <w:t xml:space="preserve">, </w:t>
      </w:r>
      <w:r w:rsidR="00E46C02" w:rsidRPr="00C9125F">
        <w:rPr>
          <w:rFonts w:ascii="Calibri" w:eastAsia="Times New Roman" w:hAnsi="Calibri" w:cs="Calibri"/>
          <w:sz w:val="24"/>
          <w:szCs w:val="24"/>
          <w:lang w:eastAsia="sk-SK"/>
        </w:rPr>
        <w:t xml:space="preserve">český </w:t>
      </w:r>
      <w:r w:rsidR="0086361D">
        <w:rPr>
          <w:rFonts w:ascii="Calibri" w:eastAsia="Times New Roman" w:hAnsi="Calibri" w:cs="Calibri"/>
          <w:sz w:val="24"/>
          <w:szCs w:val="24"/>
          <w:lang w:eastAsia="sk-SK"/>
        </w:rPr>
        <w:t>Národný inštitút pre kultúru</w:t>
      </w:r>
      <w:r w:rsidR="0011133E">
        <w:rPr>
          <w:rFonts w:ascii="Calibri" w:eastAsia="Times New Roman" w:hAnsi="Calibri" w:cs="Calibri"/>
          <w:sz w:val="24"/>
          <w:szCs w:val="24"/>
          <w:lang w:eastAsia="sk-SK"/>
        </w:rPr>
        <w:t>,</w:t>
      </w:r>
      <w:r w:rsidR="0086361D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="00E46C02">
        <w:rPr>
          <w:rFonts w:ascii="Calibri" w:eastAsia="Times New Roman" w:hAnsi="Calibri" w:cs="Calibri"/>
          <w:sz w:val="24"/>
          <w:szCs w:val="24"/>
          <w:lang w:eastAsia="sk-SK"/>
        </w:rPr>
        <w:t>a viac o</w:t>
      </w:r>
      <w:r w:rsidR="00BB6A50">
        <w:rPr>
          <w:rFonts w:ascii="Calibri" w:eastAsia="Times New Roman" w:hAnsi="Calibri" w:cs="Calibri"/>
          <w:sz w:val="24"/>
          <w:szCs w:val="24"/>
          <w:lang w:eastAsia="sk-SK"/>
        </w:rPr>
        <w:t> možnej reflexii a inte</w:t>
      </w:r>
      <w:r w:rsidR="0011133E">
        <w:rPr>
          <w:rFonts w:ascii="Calibri" w:eastAsia="Times New Roman" w:hAnsi="Calibri" w:cs="Calibri"/>
          <w:sz w:val="24"/>
          <w:szCs w:val="24"/>
          <w:lang w:eastAsia="sk-SK"/>
        </w:rPr>
        <w:t>r</w:t>
      </w:r>
      <w:r w:rsidR="00BB6A50">
        <w:rPr>
          <w:rFonts w:ascii="Calibri" w:eastAsia="Times New Roman" w:hAnsi="Calibri" w:cs="Calibri"/>
          <w:sz w:val="24"/>
          <w:szCs w:val="24"/>
          <w:lang w:eastAsia="sk-SK"/>
        </w:rPr>
        <w:t xml:space="preserve">pretácii hlavnej témy </w:t>
      </w:r>
      <w:r w:rsidR="00865F20">
        <w:rPr>
          <w:rFonts w:ascii="Calibri" w:eastAsia="Times New Roman" w:hAnsi="Calibri" w:cs="Calibri"/>
          <w:sz w:val="24"/>
          <w:szCs w:val="24"/>
          <w:lang w:eastAsia="sk-SK"/>
        </w:rPr>
        <w:t xml:space="preserve">sa môžete dočítať na </w:t>
      </w:r>
      <w:r w:rsidR="00E46C02">
        <w:rPr>
          <w:rFonts w:ascii="Calibri" w:eastAsia="Times New Roman" w:hAnsi="Calibri" w:cs="Calibri"/>
          <w:sz w:val="24"/>
          <w:szCs w:val="24"/>
          <w:lang w:eastAsia="sk-SK"/>
        </w:rPr>
        <w:t>stránke medzinárodného podujatia pq.cz,</w:t>
      </w:r>
      <w:r w:rsidR="00E46C02">
        <w:rPr>
          <w:rFonts w:ascii="Calibri" w:eastAsia="Calibri" w:hAnsi="Calibri" w:cs="Times New Roman"/>
          <w:i/>
          <w:sz w:val="24"/>
          <w:szCs w:val="24"/>
        </w:rPr>
        <w:t xml:space="preserve">“ </w:t>
      </w:r>
      <w:r w:rsidR="00865F20">
        <w:rPr>
          <w:rFonts w:ascii="Calibri" w:eastAsia="Calibri" w:hAnsi="Calibri" w:cs="Times New Roman"/>
          <w:sz w:val="24"/>
          <w:szCs w:val="24"/>
        </w:rPr>
        <w:t>hovorí</w:t>
      </w:r>
      <w:r w:rsidR="00E46C02" w:rsidRPr="00E46C02">
        <w:rPr>
          <w:rFonts w:ascii="Calibri" w:eastAsia="Calibri" w:hAnsi="Calibri" w:cs="Times New Roman"/>
          <w:sz w:val="24"/>
          <w:szCs w:val="24"/>
        </w:rPr>
        <w:t xml:space="preserve"> koordinátorka sl</w:t>
      </w:r>
      <w:r w:rsidR="00E46C02">
        <w:rPr>
          <w:rFonts w:ascii="Calibri" w:eastAsia="Calibri" w:hAnsi="Calibri" w:cs="Times New Roman"/>
          <w:sz w:val="24"/>
          <w:szCs w:val="24"/>
        </w:rPr>
        <w:t>ovenskej expozície</w:t>
      </w:r>
      <w:r w:rsidR="00CC1A46">
        <w:rPr>
          <w:rFonts w:ascii="Calibri" w:eastAsia="Calibri" w:hAnsi="Calibri" w:cs="Times New Roman"/>
          <w:sz w:val="24"/>
          <w:szCs w:val="24"/>
        </w:rPr>
        <w:t xml:space="preserve"> na medzinárodnej výstave</w:t>
      </w:r>
      <w:r w:rsidR="00865F20">
        <w:rPr>
          <w:rFonts w:ascii="Calibri" w:eastAsia="Calibri" w:hAnsi="Calibri" w:cs="Times New Roman"/>
          <w:sz w:val="24"/>
          <w:szCs w:val="24"/>
        </w:rPr>
        <w:t xml:space="preserve"> </w:t>
      </w:r>
      <w:r w:rsidR="00E46C02">
        <w:rPr>
          <w:rFonts w:ascii="Calibri" w:eastAsia="Calibri" w:hAnsi="Calibri" w:cs="Times New Roman"/>
          <w:sz w:val="24"/>
          <w:szCs w:val="24"/>
        </w:rPr>
        <w:t>Zuzana Poliščák Šnircová z Divadelného ústavu so sídlom v</w:t>
      </w:r>
      <w:r w:rsidR="00BB6A50">
        <w:rPr>
          <w:rFonts w:ascii="Calibri" w:eastAsia="Calibri" w:hAnsi="Calibri" w:cs="Times New Roman"/>
          <w:sz w:val="24"/>
          <w:szCs w:val="24"/>
        </w:rPr>
        <w:t> Bratislave. Ten</w:t>
      </w:r>
      <w:r w:rsidR="00E46C02">
        <w:rPr>
          <w:rFonts w:ascii="Calibri" w:eastAsia="Calibri" w:hAnsi="Calibri" w:cs="Times New Roman"/>
          <w:sz w:val="24"/>
          <w:szCs w:val="24"/>
        </w:rPr>
        <w:t xml:space="preserve"> je </w:t>
      </w:r>
      <w:r w:rsidR="00BB6A50">
        <w:rPr>
          <w:rFonts w:ascii="Calibri" w:eastAsia="Calibri" w:hAnsi="Calibri" w:cs="Times New Roman"/>
          <w:sz w:val="24"/>
          <w:szCs w:val="24"/>
        </w:rPr>
        <w:t xml:space="preserve">od roku 1993 </w:t>
      </w:r>
      <w:r w:rsidR="00E46C02">
        <w:rPr>
          <w:rFonts w:ascii="Calibri" w:eastAsia="Calibri" w:hAnsi="Calibri" w:cs="Times New Roman"/>
          <w:sz w:val="24"/>
          <w:szCs w:val="24"/>
        </w:rPr>
        <w:t>h</w:t>
      </w:r>
      <w:r w:rsidR="00E46C02" w:rsidRPr="00E46C02">
        <w:rPr>
          <w:rFonts w:ascii="Calibri" w:eastAsia="Calibri" w:hAnsi="Calibri" w:cs="Times New Roman"/>
          <w:sz w:val="24"/>
          <w:szCs w:val="24"/>
        </w:rPr>
        <w:t xml:space="preserve">lavným usporiadateľom a odborným garantom slovenskej expozície </w:t>
      </w:r>
      <w:r w:rsidR="00865F20">
        <w:rPr>
          <w:rFonts w:ascii="Calibri" w:eastAsia="Calibri" w:hAnsi="Calibri" w:cs="Times New Roman"/>
          <w:sz w:val="24"/>
          <w:szCs w:val="24"/>
        </w:rPr>
        <w:t xml:space="preserve">na medzinárodnom </w:t>
      </w:r>
      <w:r w:rsidR="00BB6A50">
        <w:rPr>
          <w:rFonts w:ascii="Calibri" w:eastAsia="Calibri" w:hAnsi="Calibri" w:cs="Times New Roman"/>
          <w:sz w:val="24"/>
          <w:szCs w:val="24"/>
        </w:rPr>
        <w:t>výstavisku.</w:t>
      </w:r>
      <w:r w:rsidR="003F59FF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="00FF0511" w:rsidRPr="00CC1A46">
        <w:rPr>
          <w:rFonts w:ascii="Calibri" w:eastAsia="Times New Roman" w:hAnsi="Calibri" w:cs="Calibri"/>
          <w:sz w:val="24"/>
          <w:szCs w:val="24"/>
          <w:lang w:eastAsia="sk-SK"/>
        </w:rPr>
        <w:t>Termín podania prihlášok do 1.</w:t>
      </w:r>
      <w:r w:rsidR="00AE238B">
        <w:rPr>
          <w:rFonts w:ascii="Calibri" w:eastAsia="Times New Roman" w:hAnsi="Calibri" w:cs="Calibri"/>
          <w:sz w:val="24"/>
          <w:szCs w:val="24"/>
          <w:lang w:eastAsia="sk-SK"/>
        </w:rPr>
        <w:t> </w:t>
      </w:r>
      <w:r w:rsidR="00FF0511" w:rsidRPr="00CC1A46">
        <w:rPr>
          <w:rFonts w:ascii="Calibri" w:eastAsia="Times New Roman" w:hAnsi="Calibri" w:cs="Calibri"/>
          <w:sz w:val="24"/>
          <w:szCs w:val="24"/>
          <w:lang w:eastAsia="sk-SK"/>
        </w:rPr>
        <w:t xml:space="preserve">kola </w:t>
      </w:r>
      <w:r w:rsidR="00FF0511" w:rsidRPr="00CC1A46">
        <w:rPr>
          <w:rFonts w:ascii="Calibri" w:eastAsia="Calibri" w:hAnsi="Calibri" w:cs="Times New Roman"/>
          <w:sz w:val="24"/>
          <w:szCs w:val="24"/>
        </w:rPr>
        <w:t>výberového k</w:t>
      </w:r>
      <w:r w:rsidR="00865F20" w:rsidRPr="00CC1A46">
        <w:rPr>
          <w:rFonts w:ascii="Calibri" w:eastAsia="Calibri" w:hAnsi="Calibri" w:cs="Times New Roman"/>
          <w:sz w:val="24"/>
          <w:szCs w:val="24"/>
        </w:rPr>
        <w:t>onania na slovenskú expozíciu v</w:t>
      </w:r>
      <w:r w:rsidR="00121DAA">
        <w:rPr>
          <w:rFonts w:ascii="Calibri" w:eastAsia="Calibri" w:hAnsi="Calibri" w:cs="Times New Roman"/>
          <w:sz w:val="24"/>
          <w:szCs w:val="24"/>
        </w:rPr>
        <w:t> </w:t>
      </w:r>
      <w:r w:rsidR="00865F20" w:rsidRPr="00CC1A46">
        <w:rPr>
          <w:rFonts w:ascii="Calibri" w:eastAsia="Calibri" w:hAnsi="Calibri" w:cs="Times New Roman"/>
          <w:sz w:val="24"/>
          <w:szCs w:val="24"/>
        </w:rPr>
        <w:t>rámci</w:t>
      </w:r>
      <w:r w:rsidR="00FF0511" w:rsidRPr="00CC1A46">
        <w:rPr>
          <w:rFonts w:ascii="Calibri" w:eastAsia="Calibri" w:hAnsi="Calibri" w:cs="Times New Roman"/>
          <w:sz w:val="24"/>
          <w:szCs w:val="24"/>
        </w:rPr>
        <w:t xml:space="preserve"> Výstavy krajín a regiónov PQ 2027 </w:t>
      </w:r>
      <w:r w:rsidR="00CC1A46">
        <w:rPr>
          <w:rFonts w:ascii="Calibri" w:eastAsia="Times New Roman" w:hAnsi="Calibri" w:cs="Calibri"/>
          <w:sz w:val="24"/>
          <w:szCs w:val="24"/>
          <w:lang w:eastAsia="sk-SK"/>
        </w:rPr>
        <w:t>je do 15.</w:t>
      </w:r>
      <w:r w:rsidR="00121DAA">
        <w:rPr>
          <w:rFonts w:ascii="Calibri" w:eastAsia="Times New Roman" w:hAnsi="Calibri" w:cs="Calibri"/>
          <w:sz w:val="24"/>
          <w:szCs w:val="24"/>
          <w:lang w:eastAsia="sk-SK"/>
        </w:rPr>
        <w:t> </w:t>
      </w:r>
      <w:r w:rsidR="00CC1A46">
        <w:rPr>
          <w:rFonts w:ascii="Calibri" w:eastAsia="Times New Roman" w:hAnsi="Calibri" w:cs="Calibri"/>
          <w:sz w:val="24"/>
          <w:szCs w:val="24"/>
          <w:lang w:eastAsia="sk-SK"/>
        </w:rPr>
        <w:t>septembra</w:t>
      </w:r>
      <w:r w:rsidR="00FF0511" w:rsidRPr="00CC1A46">
        <w:rPr>
          <w:rFonts w:ascii="Calibri" w:eastAsia="Times New Roman" w:hAnsi="Calibri" w:cs="Calibri"/>
          <w:sz w:val="24"/>
          <w:szCs w:val="24"/>
          <w:lang w:eastAsia="sk-SK"/>
        </w:rPr>
        <w:t xml:space="preserve"> 2025. </w:t>
      </w:r>
      <w:r w:rsidR="003F59FF">
        <w:rPr>
          <w:rFonts w:ascii="Calibri" w:eastAsia="Times New Roman" w:hAnsi="Calibri" w:cs="Calibri"/>
          <w:sz w:val="24"/>
          <w:szCs w:val="24"/>
          <w:lang w:eastAsia="sk-SK"/>
        </w:rPr>
        <w:t>„</w:t>
      </w:r>
      <w:r w:rsidR="00FF0511" w:rsidRPr="00865F20">
        <w:rPr>
          <w:rFonts w:ascii="Calibri" w:eastAsia="Times New Roman" w:hAnsi="Calibri" w:cs="Calibri"/>
          <w:sz w:val="24"/>
          <w:szCs w:val="24"/>
          <w:lang w:eastAsia="sk-SK"/>
        </w:rPr>
        <w:t xml:space="preserve">Vybrané projekty, ktoré budú spĺňať </w:t>
      </w:r>
      <w:r w:rsidR="00C52EBE">
        <w:rPr>
          <w:rFonts w:ascii="Calibri" w:eastAsia="Times New Roman" w:hAnsi="Calibri" w:cs="Calibri"/>
          <w:sz w:val="24"/>
          <w:szCs w:val="24"/>
          <w:lang w:eastAsia="sk-SK"/>
        </w:rPr>
        <w:t>všetky potrebné náležitosti</w:t>
      </w:r>
      <w:r w:rsidR="00FF0511" w:rsidRPr="00865F20">
        <w:rPr>
          <w:rFonts w:ascii="Calibri" w:eastAsia="Times New Roman" w:hAnsi="Calibri" w:cs="Calibri"/>
          <w:sz w:val="24"/>
          <w:szCs w:val="24"/>
          <w:lang w:eastAsia="sk-SK"/>
        </w:rPr>
        <w:t>, budú elektronicky o</w:t>
      </w:r>
      <w:r w:rsidR="00865F20">
        <w:rPr>
          <w:rFonts w:ascii="Calibri" w:eastAsia="Times New Roman" w:hAnsi="Calibri" w:cs="Calibri"/>
          <w:sz w:val="24"/>
          <w:szCs w:val="24"/>
          <w:lang w:eastAsia="sk-SK"/>
        </w:rPr>
        <w:t>boznámené o</w:t>
      </w:r>
      <w:r w:rsidR="00345AA5">
        <w:rPr>
          <w:rFonts w:ascii="Calibri" w:eastAsia="Times New Roman" w:hAnsi="Calibri" w:cs="Calibri"/>
          <w:sz w:val="24"/>
          <w:szCs w:val="24"/>
          <w:lang w:eastAsia="sk-SK"/>
        </w:rPr>
        <w:t> </w:t>
      </w:r>
      <w:r w:rsidR="00865F20">
        <w:rPr>
          <w:rFonts w:ascii="Calibri" w:eastAsia="Times New Roman" w:hAnsi="Calibri" w:cs="Calibri"/>
          <w:sz w:val="24"/>
          <w:szCs w:val="24"/>
          <w:lang w:eastAsia="sk-SK"/>
        </w:rPr>
        <w:t>postupe do 2.</w:t>
      </w:r>
      <w:r w:rsidR="00345AA5">
        <w:rPr>
          <w:rFonts w:ascii="Calibri" w:eastAsia="Times New Roman" w:hAnsi="Calibri" w:cs="Calibri"/>
          <w:sz w:val="24"/>
          <w:szCs w:val="24"/>
          <w:lang w:eastAsia="sk-SK"/>
        </w:rPr>
        <w:t> </w:t>
      </w:r>
      <w:r w:rsidR="00865F20">
        <w:rPr>
          <w:rFonts w:ascii="Calibri" w:eastAsia="Times New Roman" w:hAnsi="Calibri" w:cs="Calibri"/>
          <w:sz w:val="24"/>
          <w:szCs w:val="24"/>
          <w:lang w:eastAsia="sk-SK"/>
        </w:rPr>
        <w:t>kola</w:t>
      </w:r>
      <w:r w:rsidR="00C52EBE">
        <w:rPr>
          <w:rFonts w:ascii="Calibri" w:eastAsia="Times New Roman" w:hAnsi="Calibri" w:cs="Calibri"/>
          <w:sz w:val="24"/>
          <w:szCs w:val="24"/>
          <w:lang w:eastAsia="sk-SK"/>
        </w:rPr>
        <w:t xml:space="preserve"> s dátumom uzávierky </w:t>
      </w:r>
      <w:r w:rsidR="00CC1A46">
        <w:rPr>
          <w:rFonts w:ascii="Calibri" w:eastAsia="Times New Roman" w:hAnsi="Calibri" w:cs="Calibri"/>
          <w:sz w:val="24"/>
          <w:szCs w:val="24"/>
          <w:lang w:eastAsia="sk-SK"/>
        </w:rPr>
        <w:t>14.</w:t>
      </w:r>
      <w:r w:rsidR="009C5674">
        <w:rPr>
          <w:rFonts w:ascii="Calibri" w:eastAsia="Times New Roman" w:hAnsi="Calibri" w:cs="Calibri"/>
          <w:sz w:val="24"/>
          <w:szCs w:val="24"/>
          <w:lang w:eastAsia="sk-SK"/>
        </w:rPr>
        <w:t> </w:t>
      </w:r>
      <w:r w:rsidR="00CC1A46">
        <w:rPr>
          <w:rFonts w:ascii="Calibri" w:eastAsia="Times New Roman" w:hAnsi="Calibri" w:cs="Calibri"/>
          <w:sz w:val="24"/>
          <w:szCs w:val="24"/>
          <w:lang w:eastAsia="sk-SK"/>
        </w:rPr>
        <w:t>novembra 2025</w:t>
      </w:r>
      <w:r w:rsidR="00865F20">
        <w:rPr>
          <w:rFonts w:ascii="Calibri" w:eastAsia="Times New Roman" w:hAnsi="Calibri" w:cs="Calibri"/>
          <w:sz w:val="24"/>
          <w:szCs w:val="24"/>
          <w:lang w:eastAsia="sk-SK"/>
        </w:rPr>
        <w:t xml:space="preserve">. </w:t>
      </w:r>
      <w:r w:rsidR="003F59FF">
        <w:rPr>
          <w:rFonts w:ascii="Calibri" w:eastAsia="Times New Roman" w:hAnsi="Calibri" w:cs="Calibri"/>
          <w:sz w:val="24"/>
          <w:szCs w:val="24"/>
          <w:lang w:eastAsia="sk-SK"/>
        </w:rPr>
        <w:t xml:space="preserve">Víťazný projekt bude podporený </w:t>
      </w:r>
      <w:r w:rsidR="003F59FF" w:rsidRPr="0086361D">
        <w:rPr>
          <w:rFonts w:ascii="Calibri" w:eastAsia="Times New Roman" w:hAnsi="Calibri" w:cs="Calibri"/>
          <w:sz w:val="24"/>
          <w:szCs w:val="24"/>
          <w:lang w:eastAsia="sk-SK"/>
        </w:rPr>
        <w:t>fina</w:t>
      </w:r>
      <w:r w:rsidR="0086361D" w:rsidRPr="0086361D">
        <w:rPr>
          <w:rFonts w:ascii="Calibri" w:eastAsia="Times New Roman" w:hAnsi="Calibri" w:cs="Calibri"/>
          <w:sz w:val="24"/>
          <w:szCs w:val="24"/>
          <w:lang w:eastAsia="sk-SK"/>
        </w:rPr>
        <w:t>nčným príspevkom MK</w:t>
      </w:r>
      <w:r w:rsidR="009D7F06">
        <w:rPr>
          <w:rFonts w:ascii="Calibri" w:eastAsia="Times New Roman" w:hAnsi="Calibri" w:cs="Calibri"/>
          <w:sz w:val="24"/>
          <w:szCs w:val="24"/>
          <w:lang w:eastAsia="sk-SK"/>
        </w:rPr>
        <w:t> </w:t>
      </w:r>
      <w:r w:rsidR="0086361D" w:rsidRPr="0086361D">
        <w:rPr>
          <w:rFonts w:ascii="Calibri" w:eastAsia="Times New Roman" w:hAnsi="Calibri" w:cs="Calibri"/>
          <w:sz w:val="24"/>
          <w:szCs w:val="24"/>
          <w:lang w:eastAsia="sk-SK"/>
        </w:rPr>
        <w:t>SR vo</w:t>
      </w:r>
      <w:r w:rsidR="003F59FF" w:rsidRPr="0086361D">
        <w:rPr>
          <w:rFonts w:ascii="Calibri" w:eastAsia="Times New Roman" w:hAnsi="Calibri" w:cs="Calibri"/>
          <w:sz w:val="24"/>
          <w:szCs w:val="24"/>
          <w:lang w:eastAsia="sk-SK"/>
        </w:rPr>
        <w:t xml:space="preserve"> výške 35 000 eur</w:t>
      </w:r>
      <w:r w:rsidR="003F59FF">
        <w:rPr>
          <w:rFonts w:ascii="Calibri" w:eastAsia="Times New Roman" w:hAnsi="Calibri" w:cs="Calibri"/>
          <w:sz w:val="24"/>
          <w:szCs w:val="24"/>
          <w:lang w:eastAsia="sk-SK"/>
        </w:rPr>
        <w:t xml:space="preserve">. </w:t>
      </w:r>
      <w:r w:rsidR="00CC1A46">
        <w:rPr>
          <w:rFonts w:ascii="Calibri" w:eastAsia="Times New Roman" w:hAnsi="Calibri" w:cs="Calibri"/>
          <w:sz w:val="24"/>
          <w:szCs w:val="24"/>
          <w:lang w:eastAsia="sk-SK"/>
        </w:rPr>
        <w:t>Podrobné i</w:t>
      </w:r>
      <w:r w:rsidR="00865F20">
        <w:rPr>
          <w:rFonts w:ascii="Calibri" w:eastAsia="Times New Roman" w:hAnsi="Calibri" w:cs="Calibri"/>
          <w:sz w:val="24"/>
          <w:szCs w:val="24"/>
          <w:lang w:eastAsia="sk-SK"/>
        </w:rPr>
        <w:t>nformácie o požadovaných podkladoch k </w:t>
      </w:r>
      <w:r w:rsidR="003F59FF">
        <w:rPr>
          <w:rFonts w:ascii="Calibri" w:eastAsia="Times New Roman" w:hAnsi="Calibri" w:cs="Calibri"/>
          <w:sz w:val="24"/>
          <w:szCs w:val="24"/>
          <w:lang w:eastAsia="sk-SK"/>
        </w:rPr>
        <w:t>projektom pre obe</w:t>
      </w:r>
      <w:r w:rsidR="00CC1A46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="003F59FF">
        <w:rPr>
          <w:rFonts w:ascii="Calibri" w:eastAsia="Times New Roman" w:hAnsi="Calibri" w:cs="Calibri"/>
          <w:sz w:val="24"/>
          <w:szCs w:val="24"/>
          <w:lang w:eastAsia="sk-SK"/>
        </w:rPr>
        <w:t>výberové</w:t>
      </w:r>
      <w:r w:rsidR="00865F20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="003F59FF">
        <w:rPr>
          <w:rFonts w:ascii="Calibri" w:eastAsia="Times New Roman" w:hAnsi="Calibri" w:cs="Calibri"/>
          <w:sz w:val="24"/>
          <w:szCs w:val="24"/>
          <w:lang w:eastAsia="sk-SK"/>
        </w:rPr>
        <w:t>kolá</w:t>
      </w:r>
      <w:r w:rsidR="00865F20">
        <w:rPr>
          <w:rFonts w:ascii="Calibri" w:eastAsia="Times New Roman" w:hAnsi="Calibri" w:cs="Calibri"/>
          <w:sz w:val="24"/>
          <w:szCs w:val="24"/>
          <w:lang w:eastAsia="sk-SK"/>
        </w:rPr>
        <w:t xml:space="preserve"> sú dostupné na</w:t>
      </w:r>
      <w:r w:rsidR="003F59FF">
        <w:rPr>
          <w:rFonts w:ascii="Calibri" w:eastAsia="Times New Roman" w:hAnsi="Calibri" w:cs="Calibri"/>
          <w:sz w:val="24"/>
          <w:szCs w:val="24"/>
          <w:lang w:eastAsia="sk-SK"/>
        </w:rPr>
        <w:t xml:space="preserve"> našej</w:t>
      </w:r>
      <w:r w:rsidR="00865F20">
        <w:rPr>
          <w:rFonts w:ascii="Calibri" w:eastAsia="Times New Roman" w:hAnsi="Calibri" w:cs="Calibri"/>
          <w:sz w:val="24"/>
          <w:szCs w:val="24"/>
          <w:lang w:eastAsia="sk-SK"/>
        </w:rPr>
        <w:t xml:space="preserve"> stránke theatre.sk v sekcii Novinky a v sekcii Projekty</w:t>
      </w:r>
      <w:r w:rsidR="00C52EBE">
        <w:rPr>
          <w:rFonts w:ascii="Calibri" w:eastAsia="Times New Roman" w:hAnsi="Calibri" w:cs="Calibri"/>
          <w:sz w:val="24"/>
          <w:szCs w:val="24"/>
          <w:lang w:eastAsia="sk-SK"/>
        </w:rPr>
        <w:t>,“ vymenúva Z.</w:t>
      </w:r>
      <w:r w:rsidR="000C3EF9">
        <w:rPr>
          <w:rFonts w:ascii="Calibri" w:eastAsia="Times New Roman" w:hAnsi="Calibri" w:cs="Calibri"/>
          <w:sz w:val="24"/>
          <w:szCs w:val="24"/>
          <w:lang w:eastAsia="sk-SK"/>
        </w:rPr>
        <w:t> </w:t>
      </w:r>
      <w:r w:rsidR="00C52EBE">
        <w:rPr>
          <w:rFonts w:ascii="Calibri" w:eastAsia="Times New Roman" w:hAnsi="Calibri" w:cs="Calibri"/>
          <w:sz w:val="24"/>
          <w:szCs w:val="24"/>
          <w:lang w:eastAsia="sk-SK"/>
        </w:rPr>
        <w:t>Poliščák Šnircová.</w:t>
      </w:r>
    </w:p>
    <w:p w14:paraId="7719CEE0" w14:textId="77777777" w:rsidR="00FF0511" w:rsidRPr="00FF0511" w:rsidRDefault="00FF0511" w:rsidP="00BB6A50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719CEE1" w14:textId="4B4C8D72" w:rsidR="00D25771" w:rsidRPr="0052236E" w:rsidRDefault="00865F20" w:rsidP="00BB6A50">
      <w:pPr>
        <w:spacing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sk-SK"/>
        </w:rPr>
      </w:pPr>
      <w:r w:rsidRPr="0052236E">
        <w:rPr>
          <w:rFonts w:ascii="Calibri" w:eastAsia="Times New Roman" w:hAnsi="Calibri" w:cs="Calibri"/>
          <w:b/>
          <w:sz w:val="28"/>
          <w:szCs w:val="28"/>
          <w:lang w:eastAsia="sk-SK"/>
        </w:rPr>
        <w:t>Viac informácií o</w:t>
      </w:r>
      <w:r w:rsidR="003F59FF" w:rsidRPr="0052236E">
        <w:rPr>
          <w:rFonts w:ascii="Calibri" w:eastAsia="Times New Roman" w:hAnsi="Calibri" w:cs="Calibri"/>
          <w:b/>
          <w:sz w:val="28"/>
          <w:szCs w:val="28"/>
          <w:lang w:eastAsia="sk-SK"/>
        </w:rPr>
        <w:t xml:space="preserve"> Pražskom </w:t>
      </w:r>
      <w:proofErr w:type="spellStart"/>
      <w:r w:rsidR="003F59FF" w:rsidRPr="0052236E">
        <w:rPr>
          <w:rFonts w:ascii="Calibri" w:eastAsia="Times New Roman" w:hAnsi="Calibri" w:cs="Calibri"/>
          <w:b/>
          <w:sz w:val="28"/>
          <w:szCs w:val="28"/>
          <w:lang w:eastAsia="sk-SK"/>
        </w:rPr>
        <w:t>Quadriennale</w:t>
      </w:r>
      <w:proofErr w:type="spellEnd"/>
      <w:r w:rsidR="003F59FF" w:rsidRPr="0052236E">
        <w:rPr>
          <w:rFonts w:ascii="Calibri" w:eastAsia="Times New Roman" w:hAnsi="Calibri" w:cs="Calibri"/>
          <w:b/>
          <w:sz w:val="28"/>
          <w:szCs w:val="28"/>
          <w:lang w:eastAsia="sk-SK"/>
        </w:rPr>
        <w:t xml:space="preserve"> a</w:t>
      </w:r>
      <w:r w:rsidR="006771F2">
        <w:rPr>
          <w:rFonts w:ascii="Calibri" w:eastAsia="Times New Roman" w:hAnsi="Calibri" w:cs="Calibri"/>
          <w:b/>
          <w:sz w:val="28"/>
          <w:szCs w:val="28"/>
          <w:lang w:eastAsia="sk-SK"/>
        </w:rPr>
        <w:t> </w:t>
      </w:r>
      <w:r w:rsidRPr="0052236E">
        <w:rPr>
          <w:rFonts w:ascii="Calibri" w:eastAsia="Times New Roman" w:hAnsi="Calibri" w:cs="Calibri"/>
          <w:b/>
          <w:sz w:val="28"/>
          <w:szCs w:val="28"/>
          <w:lang w:eastAsia="sk-SK"/>
        </w:rPr>
        <w:t>medzinárodnej Výstave krajín a</w:t>
      </w:r>
      <w:r w:rsidR="006771F2">
        <w:rPr>
          <w:rFonts w:ascii="Calibri" w:eastAsia="Times New Roman" w:hAnsi="Calibri" w:cs="Calibri"/>
          <w:b/>
          <w:sz w:val="28"/>
          <w:szCs w:val="28"/>
          <w:lang w:eastAsia="sk-SK"/>
        </w:rPr>
        <w:t> </w:t>
      </w:r>
      <w:r w:rsidRPr="0052236E">
        <w:rPr>
          <w:rFonts w:ascii="Calibri" w:eastAsia="Times New Roman" w:hAnsi="Calibri" w:cs="Calibri"/>
          <w:b/>
          <w:sz w:val="28"/>
          <w:szCs w:val="28"/>
          <w:lang w:eastAsia="sk-SK"/>
        </w:rPr>
        <w:t>regiónov</w:t>
      </w:r>
    </w:p>
    <w:p w14:paraId="7719CEE2" w14:textId="1E1DEEC0" w:rsidR="00346978" w:rsidRDefault="00EF6359" w:rsidP="00BB6A50">
      <w:pPr>
        <w:spacing w:line="240" w:lineRule="auto"/>
        <w:jc w:val="both"/>
        <w:rPr>
          <w:rFonts w:cstheme="minorHAnsi"/>
          <w:bCs/>
          <w:szCs w:val="30"/>
        </w:rPr>
      </w:pPr>
      <w:r w:rsidRPr="00F5227B">
        <w:rPr>
          <w:rFonts w:cstheme="minorHAnsi"/>
          <w:b/>
          <w:bCs/>
          <w:szCs w:val="30"/>
        </w:rPr>
        <w:t xml:space="preserve">Pražské </w:t>
      </w:r>
      <w:proofErr w:type="spellStart"/>
      <w:r w:rsidRPr="00F5227B">
        <w:rPr>
          <w:rFonts w:cstheme="minorHAnsi"/>
          <w:b/>
          <w:bCs/>
          <w:szCs w:val="30"/>
        </w:rPr>
        <w:t>Quadriennale</w:t>
      </w:r>
      <w:proofErr w:type="spellEnd"/>
      <w:r w:rsidRPr="00F5227B">
        <w:rPr>
          <w:rFonts w:cstheme="minorHAnsi"/>
          <w:b/>
          <w:bCs/>
          <w:szCs w:val="30"/>
        </w:rPr>
        <w:t xml:space="preserve"> (PQ)</w:t>
      </w:r>
      <w:r w:rsidRPr="00EF6359">
        <w:rPr>
          <w:rFonts w:cstheme="minorHAnsi"/>
          <w:bCs/>
          <w:szCs w:val="30"/>
        </w:rPr>
        <w:t xml:space="preserve"> je najprestížnejšia a najväčšia medzinárodná súťažná prehliadka zameraná na súčasnú scénografiu, divadelný priestor a</w:t>
      </w:r>
      <w:r w:rsidR="00A13BC7">
        <w:rPr>
          <w:rFonts w:cstheme="minorHAnsi"/>
          <w:bCs/>
          <w:szCs w:val="30"/>
        </w:rPr>
        <w:t> </w:t>
      </w:r>
      <w:proofErr w:type="spellStart"/>
      <w:r w:rsidRPr="00EF6359">
        <w:rPr>
          <w:rFonts w:cstheme="minorHAnsi"/>
          <w:bCs/>
          <w:szCs w:val="30"/>
        </w:rPr>
        <w:t>performatívne</w:t>
      </w:r>
      <w:proofErr w:type="spellEnd"/>
      <w:r w:rsidRPr="00EF6359">
        <w:rPr>
          <w:rFonts w:cstheme="minorHAnsi"/>
          <w:bCs/>
          <w:szCs w:val="30"/>
        </w:rPr>
        <w:t xml:space="preserve"> umenie, ktorá sa koná každé štyri roky v</w:t>
      </w:r>
      <w:r w:rsidR="00A13BC7">
        <w:rPr>
          <w:rFonts w:cstheme="minorHAnsi"/>
          <w:bCs/>
          <w:szCs w:val="30"/>
        </w:rPr>
        <w:t> </w:t>
      </w:r>
      <w:r w:rsidRPr="00EF6359">
        <w:rPr>
          <w:rFonts w:cstheme="minorHAnsi"/>
          <w:bCs/>
          <w:szCs w:val="30"/>
        </w:rPr>
        <w:t>Prahe. Od svojho vzniku v</w:t>
      </w:r>
      <w:r w:rsidR="00A13BC7">
        <w:rPr>
          <w:rFonts w:cstheme="minorHAnsi"/>
          <w:bCs/>
          <w:szCs w:val="30"/>
        </w:rPr>
        <w:t> </w:t>
      </w:r>
      <w:r w:rsidRPr="00EF6359">
        <w:rPr>
          <w:rFonts w:cstheme="minorHAnsi"/>
          <w:bCs/>
          <w:szCs w:val="30"/>
        </w:rPr>
        <w:t>roku 1967 sa stala kľúčovou svetovou platformou pre profesionálov z</w:t>
      </w:r>
      <w:r w:rsidR="007F4313">
        <w:rPr>
          <w:rFonts w:cstheme="minorHAnsi"/>
          <w:bCs/>
          <w:szCs w:val="30"/>
        </w:rPr>
        <w:t> </w:t>
      </w:r>
      <w:r w:rsidRPr="00EF6359">
        <w:rPr>
          <w:rFonts w:cstheme="minorHAnsi"/>
          <w:bCs/>
          <w:szCs w:val="30"/>
        </w:rPr>
        <w:t>oblasti divadla, scénografie a</w:t>
      </w:r>
      <w:r w:rsidR="007F4313">
        <w:rPr>
          <w:rFonts w:cstheme="minorHAnsi"/>
          <w:bCs/>
          <w:szCs w:val="30"/>
        </w:rPr>
        <w:t> </w:t>
      </w:r>
      <w:r w:rsidRPr="00EF6359">
        <w:rPr>
          <w:rFonts w:cstheme="minorHAnsi"/>
          <w:bCs/>
          <w:szCs w:val="30"/>
        </w:rPr>
        <w:t>výtvarného umenia. PQ prezentuje inovatívne diela a</w:t>
      </w:r>
      <w:r w:rsidR="006C4954">
        <w:rPr>
          <w:rFonts w:cstheme="minorHAnsi"/>
          <w:bCs/>
          <w:szCs w:val="30"/>
        </w:rPr>
        <w:t> </w:t>
      </w:r>
      <w:r w:rsidRPr="00EF6359">
        <w:rPr>
          <w:rFonts w:cstheme="minorHAnsi"/>
          <w:bCs/>
          <w:szCs w:val="30"/>
        </w:rPr>
        <w:t>experimenty v</w:t>
      </w:r>
      <w:r w:rsidR="006C4954">
        <w:rPr>
          <w:rFonts w:cstheme="minorHAnsi"/>
          <w:bCs/>
          <w:szCs w:val="30"/>
        </w:rPr>
        <w:t> </w:t>
      </w:r>
      <w:r w:rsidRPr="00EF6359">
        <w:rPr>
          <w:rFonts w:cstheme="minorHAnsi"/>
          <w:bCs/>
          <w:szCs w:val="30"/>
        </w:rPr>
        <w:t xml:space="preserve">oblasti dizajnu scén, kostýmov, </w:t>
      </w:r>
      <w:proofErr w:type="spellStart"/>
      <w:r w:rsidRPr="00EF6359">
        <w:rPr>
          <w:rFonts w:cstheme="minorHAnsi"/>
          <w:bCs/>
          <w:szCs w:val="30"/>
        </w:rPr>
        <w:t>performancie</w:t>
      </w:r>
      <w:proofErr w:type="spellEnd"/>
      <w:r w:rsidRPr="00EF6359">
        <w:rPr>
          <w:rFonts w:cstheme="minorHAnsi"/>
          <w:bCs/>
          <w:szCs w:val="30"/>
        </w:rPr>
        <w:t xml:space="preserve"> a divadelného priestoru, pričom spája umelcov, teoretikov a</w:t>
      </w:r>
      <w:r w:rsidR="006C4954">
        <w:rPr>
          <w:rFonts w:cstheme="minorHAnsi"/>
          <w:bCs/>
          <w:szCs w:val="30"/>
        </w:rPr>
        <w:t> </w:t>
      </w:r>
      <w:r w:rsidRPr="00EF6359">
        <w:rPr>
          <w:rFonts w:cstheme="minorHAnsi"/>
          <w:bCs/>
          <w:szCs w:val="30"/>
        </w:rPr>
        <w:t>študentov z</w:t>
      </w:r>
      <w:r w:rsidR="006C4954">
        <w:rPr>
          <w:rFonts w:cstheme="minorHAnsi"/>
          <w:bCs/>
          <w:szCs w:val="30"/>
        </w:rPr>
        <w:t> </w:t>
      </w:r>
      <w:r w:rsidRPr="00EF6359">
        <w:rPr>
          <w:rFonts w:cstheme="minorHAnsi"/>
          <w:bCs/>
          <w:szCs w:val="30"/>
        </w:rPr>
        <w:t xml:space="preserve">celého sveta. Ako festivalová udalosť ponúka bohatý program rozdelený do viacerých (súťažných aj nesúťažných) programových sekcií vrátane výstav, diskusií, </w:t>
      </w:r>
      <w:proofErr w:type="spellStart"/>
      <w:r w:rsidRPr="00EF6359">
        <w:rPr>
          <w:rFonts w:cstheme="minorHAnsi"/>
          <w:bCs/>
          <w:szCs w:val="30"/>
        </w:rPr>
        <w:t>workshopov</w:t>
      </w:r>
      <w:proofErr w:type="spellEnd"/>
      <w:r w:rsidRPr="00EF6359">
        <w:rPr>
          <w:rFonts w:cstheme="minorHAnsi"/>
          <w:bCs/>
          <w:szCs w:val="30"/>
        </w:rPr>
        <w:t xml:space="preserve"> a</w:t>
      </w:r>
      <w:r w:rsidR="0024053E">
        <w:rPr>
          <w:rFonts w:cstheme="minorHAnsi"/>
          <w:bCs/>
          <w:szCs w:val="30"/>
        </w:rPr>
        <w:t> </w:t>
      </w:r>
      <w:proofErr w:type="spellStart"/>
      <w:r w:rsidRPr="00EF6359">
        <w:rPr>
          <w:rFonts w:cstheme="minorHAnsi"/>
          <w:bCs/>
          <w:szCs w:val="30"/>
        </w:rPr>
        <w:t>performancií</w:t>
      </w:r>
      <w:proofErr w:type="spellEnd"/>
      <w:r w:rsidRPr="00EF6359">
        <w:rPr>
          <w:rFonts w:cstheme="minorHAnsi"/>
          <w:bCs/>
          <w:szCs w:val="30"/>
        </w:rPr>
        <w:t>, čím vytvára dynamické inšpiratívne prostredie pre zdieľanie ideí. </w:t>
      </w:r>
    </w:p>
    <w:p w14:paraId="7719CEE3" w14:textId="48D6F6F5" w:rsidR="00EF6359" w:rsidRDefault="003F59FF" w:rsidP="00BB6A50">
      <w:pPr>
        <w:spacing w:line="240" w:lineRule="auto"/>
        <w:jc w:val="both"/>
        <w:rPr>
          <w:rFonts w:cstheme="minorHAnsi"/>
          <w:bCs/>
          <w:szCs w:val="30"/>
        </w:rPr>
      </w:pPr>
      <w:r w:rsidRPr="003F59FF">
        <w:rPr>
          <w:rFonts w:cstheme="minorHAnsi"/>
          <w:bCs/>
          <w:szCs w:val="30"/>
          <w:lang w:val="cs-CZ"/>
        </w:rPr>
        <w:lastRenderedPageBreak/>
        <w:t xml:space="preserve">PQ </w:t>
      </w:r>
      <w:r w:rsidR="0086361D">
        <w:rPr>
          <w:rFonts w:cstheme="minorHAnsi"/>
          <w:bCs/>
          <w:szCs w:val="30"/>
          <w:lang w:val="cs-CZ"/>
        </w:rPr>
        <w:t xml:space="preserve">organizuje český </w:t>
      </w:r>
      <w:r w:rsidR="0086361D">
        <w:t>Národný inštitút pre kultúru</w:t>
      </w:r>
      <w:r>
        <w:rPr>
          <w:rFonts w:cstheme="minorHAnsi"/>
          <w:bCs/>
          <w:szCs w:val="30"/>
          <w:lang w:val="cs-CZ"/>
        </w:rPr>
        <w:t xml:space="preserve"> so </w:t>
      </w:r>
      <w:proofErr w:type="spellStart"/>
      <w:r>
        <w:rPr>
          <w:rFonts w:cstheme="minorHAnsi"/>
          <w:bCs/>
          <w:szCs w:val="30"/>
          <w:lang w:val="cs-CZ"/>
        </w:rPr>
        <w:t>sídlom</w:t>
      </w:r>
      <w:proofErr w:type="spellEnd"/>
      <w:r>
        <w:rPr>
          <w:rFonts w:cstheme="minorHAnsi"/>
          <w:bCs/>
          <w:szCs w:val="30"/>
          <w:lang w:val="cs-CZ"/>
        </w:rPr>
        <w:t xml:space="preserve"> v Prahe a</w:t>
      </w:r>
      <w:r w:rsidR="0024053E">
        <w:rPr>
          <w:rFonts w:cstheme="minorHAnsi"/>
          <w:bCs/>
          <w:szCs w:val="30"/>
          <w:lang w:val="cs-CZ"/>
        </w:rPr>
        <w:t> </w:t>
      </w:r>
      <w:proofErr w:type="spellStart"/>
      <w:r w:rsidRPr="003F59FF">
        <w:rPr>
          <w:rFonts w:cstheme="minorHAnsi"/>
          <w:bCs/>
          <w:szCs w:val="30"/>
          <w:lang w:val="cs-CZ"/>
        </w:rPr>
        <w:t>usporadúva</w:t>
      </w:r>
      <w:proofErr w:type="spellEnd"/>
      <w:r w:rsidRPr="003F59FF">
        <w:rPr>
          <w:rFonts w:cstheme="minorHAnsi"/>
          <w:bCs/>
          <w:szCs w:val="30"/>
          <w:lang w:val="cs-CZ"/>
        </w:rPr>
        <w:t xml:space="preserve"> Minist</w:t>
      </w:r>
      <w:r>
        <w:rPr>
          <w:rFonts w:cstheme="minorHAnsi"/>
          <w:bCs/>
          <w:szCs w:val="30"/>
          <w:lang w:val="cs-CZ"/>
        </w:rPr>
        <w:t xml:space="preserve">erstvo </w:t>
      </w:r>
      <w:proofErr w:type="spellStart"/>
      <w:r>
        <w:rPr>
          <w:rFonts w:cstheme="minorHAnsi"/>
          <w:bCs/>
          <w:szCs w:val="30"/>
          <w:lang w:val="cs-CZ"/>
        </w:rPr>
        <w:t>kultúry</w:t>
      </w:r>
      <w:proofErr w:type="spellEnd"/>
      <w:r>
        <w:rPr>
          <w:rFonts w:cstheme="minorHAnsi"/>
          <w:bCs/>
          <w:szCs w:val="30"/>
          <w:lang w:val="cs-CZ"/>
        </w:rPr>
        <w:t xml:space="preserve"> </w:t>
      </w:r>
      <w:proofErr w:type="spellStart"/>
      <w:r>
        <w:rPr>
          <w:rFonts w:cstheme="minorHAnsi"/>
          <w:bCs/>
          <w:szCs w:val="30"/>
          <w:lang w:val="cs-CZ"/>
        </w:rPr>
        <w:t>Českej</w:t>
      </w:r>
      <w:proofErr w:type="spellEnd"/>
      <w:r>
        <w:rPr>
          <w:rFonts w:cstheme="minorHAnsi"/>
          <w:bCs/>
          <w:szCs w:val="30"/>
          <w:lang w:val="cs-CZ"/>
        </w:rPr>
        <w:t xml:space="preserve"> republiky.</w:t>
      </w:r>
    </w:p>
    <w:p w14:paraId="7719CEE4" w14:textId="509CD95A" w:rsidR="0052236E" w:rsidRDefault="00865F20" w:rsidP="00BB6A50">
      <w:pPr>
        <w:spacing w:line="240" w:lineRule="auto"/>
        <w:jc w:val="both"/>
        <w:rPr>
          <w:rFonts w:cstheme="minorHAnsi"/>
          <w:bCs/>
          <w:szCs w:val="30"/>
        </w:rPr>
      </w:pPr>
      <w:r w:rsidRPr="00865F20">
        <w:rPr>
          <w:rFonts w:cstheme="minorHAnsi"/>
          <w:bCs/>
          <w:szCs w:val="30"/>
        </w:rPr>
        <w:t>Najrozsiahlejš</w:t>
      </w:r>
      <w:r>
        <w:rPr>
          <w:rFonts w:cstheme="minorHAnsi"/>
          <w:bCs/>
          <w:szCs w:val="30"/>
        </w:rPr>
        <w:t xml:space="preserve">ia a zároveň profilová sekcia Pražského </w:t>
      </w:r>
      <w:proofErr w:type="spellStart"/>
      <w:r>
        <w:rPr>
          <w:rFonts w:cstheme="minorHAnsi"/>
          <w:bCs/>
          <w:szCs w:val="30"/>
        </w:rPr>
        <w:t>Quadrien</w:t>
      </w:r>
      <w:r w:rsidR="001057C7">
        <w:rPr>
          <w:rFonts w:cstheme="minorHAnsi"/>
          <w:bCs/>
          <w:szCs w:val="30"/>
        </w:rPr>
        <w:t>n</w:t>
      </w:r>
      <w:r>
        <w:rPr>
          <w:rFonts w:cstheme="minorHAnsi"/>
          <w:bCs/>
          <w:szCs w:val="30"/>
        </w:rPr>
        <w:t>ale</w:t>
      </w:r>
      <w:proofErr w:type="spellEnd"/>
      <w:r w:rsidR="00EF6359">
        <w:rPr>
          <w:rFonts w:cstheme="minorHAnsi"/>
          <w:bCs/>
          <w:szCs w:val="30"/>
        </w:rPr>
        <w:t xml:space="preserve"> </w:t>
      </w:r>
      <w:r w:rsidRPr="00865F20">
        <w:rPr>
          <w:rFonts w:cstheme="minorHAnsi"/>
          <w:b/>
          <w:bCs/>
          <w:szCs w:val="30"/>
        </w:rPr>
        <w:t>Výstava krajín a regiónov</w:t>
      </w:r>
      <w:r w:rsidRPr="00865F20">
        <w:rPr>
          <w:rFonts w:cstheme="minorHAnsi"/>
          <w:bCs/>
          <w:szCs w:val="30"/>
        </w:rPr>
        <w:t xml:space="preserve"> na každom ročníku predstaví okolo 60</w:t>
      </w:r>
      <w:r w:rsidRPr="00865F20">
        <w:rPr>
          <w:rFonts w:cstheme="minorHAnsi"/>
          <w:bCs/>
          <w:i/>
          <w:iCs/>
          <w:szCs w:val="30"/>
        </w:rPr>
        <w:t xml:space="preserve"> – </w:t>
      </w:r>
      <w:r w:rsidRPr="00865F20">
        <w:rPr>
          <w:rFonts w:cstheme="minorHAnsi"/>
          <w:bCs/>
          <w:szCs w:val="30"/>
        </w:rPr>
        <w:t>80 krajín, pričom Slovensko od vzniku PQ v roku 1967 nevynechalo (do roku 1991 ako súčasť Československa, od roku 1995 v samostatnej národnej expozícii) účasť ani na jednom ročníku. </w:t>
      </w:r>
    </w:p>
    <w:p w14:paraId="7719CEE5" w14:textId="77777777" w:rsidR="00865F20" w:rsidRPr="00865F20" w:rsidRDefault="00865F20" w:rsidP="00BB6A50">
      <w:pPr>
        <w:spacing w:line="240" w:lineRule="auto"/>
        <w:jc w:val="both"/>
        <w:rPr>
          <w:rFonts w:cstheme="minorHAnsi"/>
          <w:bCs/>
          <w:szCs w:val="30"/>
        </w:rPr>
      </w:pPr>
      <w:r w:rsidRPr="00865F20">
        <w:rPr>
          <w:rFonts w:cstheme="minorHAnsi"/>
          <w:bCs/>
          <w:szCs w:val="30"/>
        </w:rPr>
        <w:t xml:space="preserve">Slovenskí scénografi a kostýmoví </w:t>
      </w:r>
      <w:proofErr w:type="spellStart"/>
      <w:r w:rsidRPr="00865F20">
        <w:rPr>
          <w:rFonts w:cstheme="minorHAnsi"/>
          <w:bCs/>
          <w:szCs w:val="30"/>
        </w:rPr>
        <w:t>výtvarníci*čky</w:t>
      </w:r>
      <w:proofErr w:type="spellEnd"/>
      <w:r w:rsidRPr="00865F20">
        <w:rPr>
          <w:rFonts w:cstheme="minorHAnsi"/>
          <w:bCs/>
          <w:szCs w:val="30"/>
        </w:rPr>
        <w:t xml:space="preserve"> dosahovali na PQ v silnej medzinárodnej konkurencii významné ocenenia, napríklad: Vladimír </w:t>
      </w:r>
      <w:proofErr w:type="spellStart"/>
      <w:r w:rsidRPr="00865F20">
        <w:rPr>
          <w:rFonts w:cstheme="minorHAnsi"/>
          <w:bCs/>
          <w:szCs w:val="30"/>
        </w:rPr>
        <w:t>Suchánek</w:t>
      </w:r>
      <w:proofErr w:type="spellEnd"/>
      <w:r w:rsidRPr="00865F20">
        <w:rPr>
          <w:rFonts w:cstheme="minorHAnsi"/>
          <w:bCs/>
          <w:szCs w:val="30"/>
        </w:rPr>
        <w:t xml:space="preserve"> a Pavol Mária </w:t>
      </w:r>
      <w:proofErr w:type="spellStart"/>
      <w:r w:rsidRPr="00865F20">
        <w:rPr>
          <w:rFonts w:cstheme="minorHAnsi"/>
          <w:bCs/>
          <w:szCs w:val="30"/>
        </w:rPr>
        <w:t>Gábor</w:t>
      </w:r>
      <w:proofErr w:type="spellEnd"/>
      <w:r w:rsidRPr="00865F20">
        <w:rPr>
          <w:rFonts w:cstheme="minorHAnsi"/>
          <w:bCs/>
          <w:szCs w:val="30"/>
        </w:rPr>
        <w:t xml:space="preserve"> (Strieborná medaila za scénografiu 1967), Helena Bezáková (Zlatá medaila za divadelný kostým 1971 a Strieborná medaila 1987), Stanislava </w:t>
      </w:r>
      <w:proofErr w:type="spellStart"/>
      <w:r w:rsidRPr="00865F20">
        <w:rPr>
          <w:rFonts w:cstheme="minorHAnsi"/>
          <w:bCs/>
          <w:szCs w:val="30"/>
        </w:rPr>
        <w:t>Vaníčková</w:t>
      </w:r>
      <w:proofErr w:type="spellEnd"/>
      <w:r w:rsidRPr="00865F20">
        <w:rPr>
          <w:rFonts w:cstheme="minorHAnsi"/>
          <w:bCs/>
          <w:szCs w:val="30"/>
        </w:rPr>
        <w:t xml:space="preserve"> (Strieborná medaila za kostým 1975), Jozef </w:t>
      </w:r>
      <w:proofErr w:type="spellStart"/>
      <w:r w:rsidRPr="00865F20">
        <w:rPr>
          <w:rFonts w:cstheme="minorHAnsi"/>
          <w:bCs/>
          <w:szCs w:val="30"/>
        </w:rPr>
        <w:t>Ciller</w:t>
      </w:r>
      <w:proofErr w:type="spellEnd"/>
      <w:r w:rsidRPr="00865F20">
        <w:rPr>
          <w:rFonts w:cstheme="minorHAnsi"/>
          <w:bCs/>
          <w:szCs w:val="30"/>
        </w:rPr>
        <w:t xml:space="preserve"> (Zlatá medaila za scénografiu 1975 a 1979), Margita Polónyová (Zlatá medaila za kostým 1979), Tomáš </w:t>
      </w:r>
      <w:proofErr w:type="spellStart"/>
      <w:r w:rsidRPr="00865F20">
        <w:rPr>
          <w:rFonts w:cstheme="minorHAnsi"/>
          <w:bCs/>
          <w:szCs w:val="30"/>
        </w:rPr>
        <w:t>Berka</w:t>
      </w:r>
      <w:proofErr w:type="spellEnd"/>
      <w:r w:rsidRPr="00865F20">
        <w:rPr>
          <w:rFonts w:cstheme="minorHAnsi"/>
          <w:bCs/>
          <w:szCs w:val="30"/>
        </w:rPr>
        <w:t xml:space="preserve"> (Strieborná medaila za scénografiu 1983), Ladislav Vychodil (Zlatá medaila za scénografiu 1987), Boris </w:t>
      </w:r>
      <w:proofErr w:type="spellStart"/>
      <w:r w:rsidRPr="00865F20">
        <w:rPr>
          <w:rFonts w:cstheme="minorHAnsi"/>
          <w:bCs/>
          <w:szCs w:val="30"/>
        </w:rPr>
        <w:t>Kudlička</w:t>
      </w:r>
      <w:proofErr w:type="spellEnd"/>
      <w:r w:rsidRPr="00865F20">
        <w:rPr>
          <w:rFonts w:cstheme="minorHAnsi"/>
          <w:bCs/>
          <w:szCs w:val="30"/>
        </w:rPr>
        <w:t xml:space="preserve"> (Zlatá medaila za využitie divadelnej technológie 2007). </w:t>
      </w:r>
    </w:p>
    <w:p w14:paraId="7719CEE6" w14:textId="4D962159" w:rsidR="00865F20" w:rsidRDefault="00865F20" w:rsidP="00BB6A50">
      <w:pPr>
        <w:spacing w:line="240" w:lineRule="auto"/>
        <w:jc w:val="both"/>
        <w:rPr>
          <w:rFonts w:cstheme="minorHAnsi"/>
          <w:bCs/>
          <w:szCs w:val="30"/>
        </w:rPr>
      </w:pPr>
      <w:r w:rsidRPr="00865F20">
        <w:rPr>
          <w:rFonts w:cstheme="minorHAnsi"/>
          <w:bCs/>
          <w:szCs w:val="30"/>
        </w:rPr>
        <w:t xml:space="preserve">Aj v ostatných ročníkoch PQ bola účasť Slovenska na PQ úspešnou, expozície potvrdili svoju kvalitu a získali rôzne ocenenia. Najúspešnejší bol ročník 2015, v ktorom expozícia </w:t>
      </w:r>
      <w:r w:rsidRPr="00865F20">
        <w:rPr>
          <w:rFonts w:cstheme="minorHAnsi"/>
          <w:bCs/>
          <w:i/>
          <w:iCs/>
          <w:szCs w:val="30"/>
        </w:rPr>
        <w:t xml:space="preserve">Obraz obrazu. Milan </w:t>
      </w:r>
      <w:proofErr w:type="spellStart"/>
      <w:r w:rsidRPr="00865F20">
        <w:rPr>
          <w:rFonts w:cstheme="minorHAnsi"/>
          <w:bCs/>
          <w:i/>
          <w:iCs/>
          <w:szCs w:val="30"/>
        </w:rPr>
        <w:t>Čorba</w:t>
      </w:r>
      <w:proofErr w:type="spellEnd"/>
      <w:r w:rsidRPr="00865F20">
        <w:rPr>
          <w:rFonts w:cstheme="minorHAnsi"/>
          <w:bCs/>
          <w:szCs w:val="30"/>
        </w:rPr>
        <w:t xml:space="preserve"> v kurátorskom prevedení svetoznámeho scénografa Borisa </w:t>
      </w:r>
      <w:proofErr w:type="spellStart"/>
      <w:r w:rsidRPr="00865F20">
        <w:rPr>
          <w:rFonts w:cstheme="minorHAnsi"/>
          <w:bCs/>
          <w:szCs w:val="30"/>
        </w:rPr>
        <w:t>Kudličku</w:t>
      </w:r>
      <w:proofErr w:type="spellEnd"/>
      <w:r w:rsidRPr="00865F20">
        <w:rPr>
          <w:rFonts w:cstheme="minorHAnsi"/>
          <w:bCs/>
          <w:szCs w:val="30"/>
        </w:rPr>
        <w:t xml:space="preserve"> získala Zlatú medailu za divadelnú architektúru. V roku 2019 zaradila medzinárodná porota PQ medzi 20</w:t>
      </w:r>
      <w:r w:rsidR="00966149">
        <w:rPr>
          <w:rFonts w:cstheme="minorHAnsi"/>
          <w:bCs/>
          <w:szCs w:val="30"/>
        </w:rPr>
        <w:t> </w:t>
      </w:r>
      <w:r w:rsidRPr="00865F20">
        <w:rPr>
          <w:rFonts w:cstheme="minorHAnsi"/>
          <w:bCs/>
          <w:szCs w:val="30"/>
        </w:rPr>
        <w:t xml:space="preserve">najlepších kníh sveta venovaných scénografii a kostýmovému výtvarníctvu monografiu </w:t>
      </w:r>
      <w:r w:rsidRPr="00865F20">
        <w:rPr>
          <w:rFonts w:cstheme="minorHAnsi"/>
          <w:bCs/>
          <w:i/>
          <w:iCs/>
          <w:szCs w:val="30"/>
        </w:rPr>
        <w:t xml:space="preserve">Milan </w:t>
      </w:r>
      <w:proofErr w:type="spellStart"/>
      <w:r w:rsidRPr="00865F20">
        <w:rPr>
          <w:rFonts w:cstheme="minorHAnsi"/>
          <w:bCs/>
          <w:i/>
          <w:iCs/>
          <w:szCs w:val="30"/>
        </w:rPr>
        <w:t>Čorba</w:t>
      </w:r>
      <w:proofErr w:type="spellEnd"/>
      <w:r w:rsidRPr="00865F20">
        <w:rPr>
          <w:rFonts w:cstheme="minorHAnsi"/>
          <w:bCs/>
          <w:szCs w:val="30"/>
        </w:rPr>
        <w:t xml:space="preserve">, ktorú vydal Divadelný ústav. </w:t>
      </w:r>
    </w:p>
    <w:p w14:paraId="7719CEE7" w14:textId="6BEADBB5" w:rsidR="00EF6359" w:rsidRPr="00865F20" w:rsidRDefault="00EF6359" w:rsidP="00BB6A50">
      <w:pPr>
        <w:spacing w:line="240" w:lineRule="auto"/>
        <w:jc w:val="both"/>
        <w:rPr>
          <w:rFonts w:cstheme="minorHAnsi"/>
          <w:bCs/>
          <w:szCs w:val="30"/>
        </w:rPr>
      </w:pPr>
      <w:r w:rsidRPr="00EF6359">
        <w:rPr>
          <w:rFonts w:cstheme="minorHAnsi"/>
          <w:bCs/>
          <w:szCs w:val="30"/>
        </w:rPr>
        <w:t>Hlavným usporiadateľom a odborným garantom slovenskej expozície od vzniku samostatného štátu v roku 1993 je Divadeln</w:t>
      </w:r>
      <w:r w:rsidR="00F5227B">
        <w:rPr>
          <w:rFonts w:cstheme="minorHAnsi"/>
          <w:bCs/>
          <w:szCs w:val="30"/>
        </w:rPr>
        <w:t>ý ústav so sídlom v Bratislave, ktorý v</w:t>
      </w:r>
      <w:r w:rsidR="003F59FF">
        <w:rPr>
          <w:rFonts w:cstheme="minorHAnsi"/>
          <w:bCs/>
          <w:szCs w:val="30"/>
        </w:rPr>
        <w:t xml:space="preserve">ýzvu prihlásiť sa do výberového konania na slovenskú expozíciu </w:t>
      </w:r>
      <w:r w:rsidR="003F59FF" w:rsidRPr="0086361D">
        <w:rPr>
          <w:rFonts w:cstheme="minorHAnsi"/>
          <w:bCs/>
          <w:szCs w:val="30"/>
        </w:rPr>
        <w:t>vyhlasuje každé 4</w:t>
      </w:r>
      <w:r w:rsidR="00515785">
        <w:rPr>
          <w:rFonts w:cstheme="minorHAnsi"/>
          <w:bCs/>
          <w:szCs w:val="30"/>
        </w:rPr>
        <w:t> </w:t>
      </w:r>
      <w:r w:rsidR="003F59FF" w:rsidRPr="0086361D">
        <w:rPr>
          <w:rFonts w:cstheme="minorHAnsi"/>
          <w:bCs/>
          <w:szCs w:val="30"/>
        </w:rPr>
        <w:t>roky v spolupráci s Ministerstvom kultúry Slovenskej republiky.</w:t>
      </w:r>
      <w:r w:rsidR="003F59FF">
        <w:rPr>
          <w:rFonts w:cstheme="minorHAnsi"/>
          <w:bCs/>
          <w:szCs w:val="30"/>
        </w:rPr>
        <w:t xml:space="preserve"> </w:t>
      </w:r>
      <w:r w:rsidRPr="00EF6359">
        <w:rPr>
          <w:rFonts w:cstheme="minorHAnsi"/>
          <w:bCs/>
          <w:szCs w:val="30"/>
        </w:rPr>
        <w:t>Príprava a realizácia národnej expozície a účasti slovenských tvorcov a tvorkýň v sprievodných sekciách PQ je pre svoju obsažnosť a komplexnosť rozdelená do 2-ročného obdobia.</w:t>
      </w:r>
    </w:p>
    <w:p w14:paraId="7719CEE8" w14:textId="77777777" w:rsidR="00865F20" w:rsidRDefault="00865F20" w:rsidP="00BB6A50">
      <w:pPr>
        <w:spacing w:line="240" w:lineRule="auto"/>
        <w:jc w:val="both"/>
        <w:rPr>
          <w:rFonts w:cstheme="minorHAnsi"/>
          <w:bCs/>
          <w:szCs w:val="30"/>
        </w:rPr>
      </w:pPr>
    </w:p>
    <w:p w14:paraId="7719CEE9" w14:textId="77777777" w:rsidR="00D9499A" w:rsidRDefault="00D9499A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14:paraId="7719CEEA" w14:textId="77777777" w:rsidR="00865F20" w:rsidRDefault="00865F20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14:paraId="7719CEEB" w14:textId="77777777" w:rsidR="00865F20" w:rsidRDefault="00865F20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14:paraId="7719CEEC" w14:textId="77777777" w:rsidR="00865F20" w:rsidRDefault="00865F20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14:paraId="7719CEED" w14:textId="77777777" w:rsidR="00865F20" w:rsidRDefault="00865F20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14:paraId="7719CEEE" w14:textId="77777777" w:rsidR="00865F20" w:rsidRDefault="00865F20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14:paraId="7719CEEF" w14:textId="77777777" w:rsidR="00865F20" w:rsidRDefault="00865F20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14:paraId="7719CEF0" w14:textId="77777777" w:rsidR="00865F20" w:rsidRDefault="00865F20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14:paraId="7719CEF1" w14:textId="77777777" w:rsidR="00775426" w:rsidRDefault="00775426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  <w:r w:rsidRPr="002B5810">
        <w:rPr>
          <w:rFonts w:cstheme="minorHAnsi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7719CEF4" wp14:editId="6D4E36E7">
            <wp:simplePos x="0" y="0"/>
            <wp:positionH relativeFrom="column">
              <wp:posOffset>-118745</wp:posOffset>
            </wp:positionH>
            <wp:positionV relativeFrom="paragraph">
              <wp:posOffset>62865</wp:posOffset>
            </wp:positionV>
            <wp:extent cx="1206500" cy="518160"/>
            <wp:effectExtent l="0" t="0" r="0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SR_LOGO_SK_B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9CEF2" w14:textId="77777777" w:rsidR="00775426" w:rsidRDefault="00775426" w:rsidP="00775426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  <w:r w:rsidRPr="00234F66">
        <w:rPr>
          <w:rFonts w:cstheme="minorHAnsi"/>
          <w:noProof/>
          <w:sz w:val="16"/>
          <w:szCs w:val="16"/>
          <w:lang w:eastAsia="sk-SK"/>
        </w:rPr>
        <w:drawing>
          <wp:anchor distT="0" distB="0" distL="114300" distR="114300" simplePos="0" relativeHeight="251660288" behindDoc="0" locked="0" layoutInCell="1" allowOverlap="1" wp14:anchorId="7719CEF6" wp14:editId="4C40CEE6">
            <wp:simplePos x="0" y="0"/>
            <wp:positionH relativeFrom="column">
              <wp:posOffset>3689350</wp:posOffset>
            </wp:positionH>
            <wp:positionV relativeFrom="paragraph">
              <wp:posOffset>42545</wp:posOffset>
            </wp:positionV>
            <wp:extent cx="857250" cy="208915"/>
            <wp:effectExtent l="0" t="0" r="0" b="635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20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9CEF3" w14:textId="77777777" w:rsidR="00775426" w:rsidRPr="00775426" w:rsidRDefault="00775426" w:rsidP="00775426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234F66">
        <w:rPr>
          <w:rFonts w:cstheme="minorHAnsi"/>
          <w:sz w:val="16"/>
          <w:szCs w:val="16"/>
        </w:rPr>
        <w:t xml:space="preserve">Divadelný ústav je štátnou príspevkovou organizáciou v zriaďovateľskej pôsobnosti Ministerstva kultúry Slovenskej republiky. Zaoberá sa komplexným výskumom, dokumentáciou, vedeckým spracovaním a poskytovaním informácií o divadelnej kultúre na Slovensku od vzniku prvej profesionálnej scény v roku 1920. Spravuje kultúrne dedičstvo v oblasti slovenskej divadelnej kultúry (činohra, opera, balet, tanec, bábkové divadlo, moderné performatívne druhy). Vo svojej odbornej činnosti systematicky zhromažďuje, vedecky spracováva a sprístupňuje múzejné, knižničné, archívne a dokumentačné fondy z histórie a súčasnosti slovenského profesionálneho divadla a zabezpečuje komplexný informačný systém o profesionálnom divadle na Slovensku. </w:t>
      </w:r>
    </w:p>
    <w:sectPr w:rsidR="00775426" w:rsidRPr="00775426" w:rsidSect="00F05D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CA1F2" w14:textId="77777777" w:rsidR="00E55A56" w:rsidRDefault="00E55A56" w:rsidP="00E75034">
      <w:pPr>
        <w:spacing w:after="0" w:line="240" w:lineRule="auto"/>
      </w:pPr>
      <w:r>
        <w:separator/>
      </w:r>
    </w:p>
  </w:endnote>
  <w:endnote w:type="continuationSeparator" w:id="0">
    <w:p w14:paraId="571929FB" w14:textId="77777777" w:rsidR="00E55A56" w:rsidRDefault="00E55A56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9CF02" w14:textId="77777777" w:rsidR="00C14E33" w:rsidRDefault="00C14E3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9CF03" w14:textId="77777777" w:rsidR="00527A30" w:rsidRDefault="00E55A56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color w:val="C00000"/>
        <w:lang w:eastAsia="sk-SK"/>
      </w:rPr>
      <w:pict w14:anchorId="7719CF0D">
        <v:rect id="_x0000_i1025" style="width:382.8pt;height:1.5pt" o:hralign="center" o:hrstd="t" o:hrnoshade="t" o:hr="t" fillcolor="#c00000" stroked="f"/>
      </w:pict>
    </w:r>
  </w:p>
  <w:p w14:paraId="7719CF04" w14:textId="77777777"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Divadelný ústav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Jakubovo nám. 12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813 57 Bratislava</w:t>
    </w:r>
  </w:p>
  <w:p w14:paraId="7719CF05" w14:textId="77777777"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IČO: 16 46 91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DIČ: 2020829921</w:t>
    </w:r>
  </w:p>
  <w:p w14:paraId="7719CF06" w14:textId="77777777"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IBAN </w:t>
    </w:r>
    <w:r w:rsidRPr="00527A30">
      <w:rPr>
        <w:rFonts w:cstheme="minorHAnsi"/>
        <w:b/>
        <w:bCs/>
        <w:color w:val="C00000"/>
        <w:szCs w:val="24"/>
      </w:rPr>
      <w:t>|</w:t>
    </w:r>
    <w:r w:rsidRPr="00D61122">
      <w:rPr>
        <w:noProof/>
        <w:lang w:eastAsia="sk-SK"/>
      </w:rPr>
      <w:t xml:space="preserve"> SK34 8180 0000 0070 0007</w:t>
    </w:r>
    <w:r>
      <w:rPr>
        <w:noProof/>
        <w:lang w:eastAsia="sk-SK"/>
      </w:rPr>
      <w:t xml:space="preserve"> </w:t>
    </w:r>
    <w:r w:rsidRPr="00D61122">
      <w:rPr>
        <w:noProof/>
        <w:lang w:eastAsia="sk-SK"/>
      </w:rPr>
      <w:t>1011</w:t>
    </w:r>
  </w:p>
  <w:p w14:paraId="7719CF07" w14:textId="77777777" w:rsidR="00D61122" w:rsidRDefault="00D61122" w:rsidP="00527A30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Peňažný ústav </w:t>
    </w:r>
    <w:r w:rsidRPr="00D61122">
      <w:rPr>
        <w:noProof/>
        <w:lang w:eastAsia="sk-SK"/>
      </w:rPr>
      <w:t xml:space="preserve">Štátna pokladnica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Číslo účtu </w:t>
    </w:r>
    <w:r w:rsidRPr="00D61122">
      <w:rPr>
        <w:noProof/>
        <w:lang w:eastAsia="sk-SK"/>
      </w:rPr>
      <w:t>7000071011/8180</w:t>
    </w:r>
  </w:p>
  <w:p w14:paraId="7719CF08" w14:textId="77777777" w:rsidR="00527A30" w:rsidRDefault="00527A30" w:rsidP="00527A30">
    <w:pPr>
      <w:pStyle w:val="Pta"/>
      <w:ind w:left="1416" w:hanging="42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9CF0A" w14:textId="77777777" w:rsidR="00C14E33" w:rsidRDefault="00C14E3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21912" w14:textId="77777777" w:rsidR="00E55A56" w:rsidRDefault="00E55A56" w:rsidP="00E75034">
      <w:pPr>
        <w:spacing w:after="0" w:line="240" w:lineRule="auto"/>
      </w:pPr>
      <w:r>
        <w:separator/>
      </w:r>
    </w:p>
  </w:footnote>
  <w:footnote w:type="continuationSeparator" w:id="0">
    <w:p w14:paraId="3C1A8A42" w14:textId="77777777" w:rsidR="00E55A56" w:rsidRDefault="00E55A56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9CEFC" w14:textId="77777777" w:rsidR="00C14E33" w:rsidRDefault="00C14E33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9CEFD" w14:textId="77777777" w:rsidR="00E75034" w:rsidRDefault="00D6112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7719CF0B" wp14:editId="7719CF0C">
          <wp:simplePos x="0" y="0"/>
          <wp:positionH relativeFrom="column">
            <wp:posOffset>1843405</wp:posOffset>
          </wp:positionH>
          <wp:positionV relativeFrom="paragraph">
            <wp:posOffset>-158750</wp:posOffset>
          </wp:positionV>
          <wp:extent cx="2087880" cy="619125"/>
          <wp:effectExtent l="19050" t="0" r="26670" b="2381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19CEFE" w14:textId="77777777" w:rsidR="00E75034" w:rsidRDefault="00E75034">
    <w:pPr>
      <w:pStyle w:val="Hlavika"/>
    </w:pPr>
  </w:p>
  <w:p w14:paraId="7719CEFF" w14:textId="77777777" w:rsidR="00E75034" w:rsidRDefault="00E75034">
    <w:pPr>
      <w:pStyle w:val="Hlavika"/>
    </w:pPr>
  </w:p>
  <w:p w14:paraId="7719CF00" w14:textId="77777777" w:rsidR="00E75034" w:rsidRDefault="00E75034">
    <w:pPr>
      <w:pStyle w:val="Hlavika"/>
    </w:pPr>
  </w:p>
  <w:p w14:paraId="7719CF01" w14:textId="77777777" w:rsidR="00E75034" w:rsidRPr="00383CEF" w:rsidRDefault="00C14E33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>
      <w:rPr>
        <w:sz w:val="24"/>
        <w:szCs w:val="24"/>
      </w:rPr>
      <w:t>Správa pre médiá</w:t>
    </w:r>
    <w:r w:rsidR="00E75034" w:rsidRPr="00383CEF">
      <w:rPr>
        <w:sz w:val="24"/>
        <w:szCs w:val="24"/>
      </w:rPr>
      <w:t xml:space="preserve"> </w:t>
    </w:r>
    <w:r w:rsidR="00E75034" w:rsidRPr="00383CEF">
      <w:rPr>
        <w:rFonts w:cstheme="minorHAnsi"/>
        <w:sz w:val="24"/>
        <w:szCs w:val="24"/>
      </w:rPr>
      <w:t>|</w:t>
    </w:r>
    <w:r w:rsidR="00E75034" w:rsidRPr="00383CEF">
      <w:rPr>
        <w:sz w:val="24"/>
        <w:szCs w:val="24"/>
      </w:rPr>
      <w:t xml:space="preserve"> </w:t>
    </w:r>
    <w:r w:rsidR="00C34279">
      <w:rPr>
        <w:sz w:val="24"/>
        <w:szCs w:val="24"/>
      </w:rPr>
      <w:t>31</w:t>
    </w:r>
    <w:r w:rsidR="00E75034" w:rsidRPr="00383CEF">
      <w:rPr>
        <w:sz w:val="24"/>
        <w:szCs w:val="24"/>
      </w:rPr>
      <w:t>.</w:t>
    </w:r>
    <w:r w:rsidR="008B77A7">
      <w:rPr>
        <w:sz w:val="24"/>
        <w:szCs w:val="24"/>
      </w:rPr>
      <w:t xml:space="preserve"> </w:t>
    </w:r>
    <w:r w:rsidR="00FF0511">
      <w:rPr>
        <w:sz w:val="24"/>
        <w:szCs w:val="24"/>
      </w:rPr>
      <w:t>júl</w:t>
    </w:r>
    <w:r w:rsidR="00E75034" w:rsidRPr="00383CEF">
      <w:rPr>
        <w:sz w:val="24"/>
        <w:szCs w:val="24"/>
      </w:rPr>
      <w:t xml:space="preserve"> 202</w:t>
    </w:r>
    <w:r w:rsidR="00FF0511">
      <w:rPr>
        <w:sz w:val="24"/>
        <w:szCs w:val="24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9CF09" w14:textId="77777777" w:rsidR="00C14E33" w:rsidRDefault="00C14E3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4DF2"/>
    <w:multiLevelType w:val="hybridMultilevel"/>
    <w:tmpl w:val="EA2A08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287882"/>
    <w:multiLevelType w:val="hybridMultilevel"/>
    <w:tmpl w:val="1EE82CE6"/>
    <w:lvl w:ilvl="0" w:tplc="8A682162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Ľubica H.">
    <w15:presenceInfo w15:providerId="Windows Live" w15:userId="03401759c31bca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4"/>
    <w:rsid w:val="00002E0E"/>
    <w:rsid w:val="00004362"/>
    <w:rsid w:val="00005285"/>
    <w:rsid w:val="000126FF"/>
    <w:rsid w:val="00012C24"/>
    <w:rsid w:val="000227D9"/>
    <w:rsid w:val="00042C85"/>
    <w:rsid w:val="00061884"/>
    <w:rsid w:val="000715D2"/>
    <w:rsid w:val="00072D38"/>
    <w:rsid w:val="000739B5"/>
    <w:rsid w:val="000778B8"/>
    <w:rsid w:val="00082852"/>
    <w:rsid w:val="000839EA"/>
    <w:rsid w:val="000959A4"/>
    <w:rsid w:val="00096A78"/>
    <w:rsid w:val="000A0808"/>
    <w:rsid w:val="000A47DE"/>
    <w:rsid w:val="000A7A3A"/>
    <w:rsid w:val="000B0B0A"/>
    <w:rsid w:val="000B2FC0"/>
    <w:rsid w:val="000B5EB3"/>
    <w:rsid w:val="000B65E6"/>
    <w:rsid w:val="000C3305"/>
    <w:rsid w:val="000C3596"/>
    <w:rsid w:val="000C3EF9"/>
    <w:rsid w:val="000F725C"/>
    <w:rsid w:val="001057C7"/>
    <w:rsid w:val="0011133E"/>
    <w:rsid w:val="00114990"/>
    <w:rsid w:val="00114B7E"/>
    <w:rsid w:val="00121DAA"/>
    <w:rsid w:val="00143BE4"/>
    <w:rsid w:val="00154D0B"/>
    <w:rsid w:val="00172D79"/>
    <w:rsid w:val="00173C0A"/>
    <w:rsid w:val="001935FE"/>
    <w:rsid w:val="00194E47"/>
    <w:rsid w:val="001C1815"/>
    <w:rsid w:val="001D6608"/>
    <w:rsid w:val="001F1A4F"/>
    <w:rsid w:val="00202E7E"/>
    <w:rsid w:val="00211F90"/>
    <w:rsid w:val="002234E0"/>
    <w:rsid w:val="0022565D"/>
    <w:rsid w:val="00226307"/>
    <w:rsid w:val="0024053E"/>
    <w:rsid w:val="00243576"/>
    <w:rsid w:val="00243B82"/>
    <w:rsid w:val="002478A0"/>
    <w:rsid w:val="00247DFA"/>
    <w:rsid w:val="00252017"/>
    <w:rsid w:val="0025567A"/>
    <w:rsid w:val="00257C1E"/>
    <w:rsid w:val="00285734"/>
    <w:rsid w:val="002A4EFE"/>
    <w:rsid w:val="002A6ECD"/>
    <w:rsid w:val="002C479F"/>
    <w:rsid w:val="002D5CF7"/>
    <w:rsid w:val="002F5F58"/>
    <w:rsid w:val="002F6778"/>
    <w:rsid w:val="003077CA"/>
    <w:rsid w:val="00310081"/>
    <w:rsid w:val="00315390"/>
    <w:rsid w:val="00320DB8"/>
    <w:rsid w:val="00345AA5"/>
    <w:rsid w:val="00346978"/>
    <w:rsid w:val="003504F9"/>
    <w:rsid w:val="00350BDC"/>
    <w:rsid w:val="00351DCA"/>
    <w:rsid w:val="00354E22"/>
    <w:rsid w:val="0035663E"/>
    <w:rsid w:val="0036160E"/>
    <w:rsid w:val="00364B6F"/>
    <w:rsid w:val="00366F54"/>
    <w:rsid w:val="00371D56"/>
    <w:rsid w:val="00372366"/>
    <w:rsid w:val="00373C80"/>
    <w:rsid w:val="003742B5"/>
    <w:rsid w:val="00381903"/>
    <w:rsid w:val="00383CEF"/>
    <w:rsid w:val="00394F3E"/>
    <w:rsid w:val="003A48C9"/>
    <w:rsid w:val="003A58C2"/>
    <w:rsid w:val="003A62A8"/>
    <w:rsid w:val="003C0CDB"/>
    <w:rsid w:val="003D1245"/>
    <w:rsid w:val="003D59C6"/>
    <w:rsid w:val="003D629C"/>
    <w:rsid w:val="003D7F79"/>
    <w:rsid w:val="003F0D96"/>
    <w:rsid w:val="003F59FF"/>
    <w:rsid w:val="003F62A3"/>
    <w:rsid w:val="00406885"/>
    <w:rsid w:val="0042407C"/>
    <w:rsid w:val="0042585E"/>
    <w:rsid w:val="00443484"/>
    <w:rsid w:val="00487CCB"/>
    <w:rsid w:val="004A4317"/>
    <w:rsid w:val="004A49B6"/>
    <w:rsid w:val="004A67D8"/>
    <w:rsid w:val="004B1C55"/>
    <w:rsid w:val="004C50BE"/>
    <w:rsid w:val="004C6B10"/>
    <w:rsid w:val="004D2677"/>
    <w:rsid w:val="004F46AF"/>
    <w:rsid w:val="00512A24"/>
    <w:rsid w:val="00515785"/>
    <w:rsid w:val="0052236E"/>
    <w:rsid w:val="00523452"/>
    <w:rsid w:val="00527A30"/>
    <w:rsid w:val="005328E0"/>
    <w:rsid w:val="00532FB9"/>
    <w:rsid w:val="00534579"/>
    <w:rsid w:val="00544983"/>
    <w:rsid w:val="0054661E"/>
    <w:rsid w:val="00571D43"/>
    <w:rsid w:val="00586EDE"/>
    <w:rsid w:val="0058723E"/>
    <w:rsid w:val="0059022C"/>
    <w:rsid w:val="00595142"/>
    <w:rsid w:val="005B2D2A"/>
    <w:rsid w:val="005C6386"/>
    <w:rsid w:val="005D0887"/>
    <w:rsid w:val="005D6316"/>
    <w:rsid w:val="005F6230"/>
    <w:rsid w:val="0060143F"/>
    <w:rsid w:val="0060407D"/>
    <w:rsid w:val="00604EA1"/>
    <w:rsid w:val="00610B33"/>
    <w:rsid w:val="006203EF"/>
    <w:rsid w:val="006251FE"/>
    <w:rsid w:val="0062534F"/>
    <w:rsid w:val="00632FE7"/>
    <w:rsid w:val="00640393"/>
    <w:rsid w:val="006410FA"/>
    <w:rsid w:val="00651C8F"/>
    <w:rsid w:val="006560A2"/>
    <w:rsid w:val="00664481"/>
    <w:rsid w:val="006771F2"/>
    <w:rsid w:val="00695924"/>
    <w:rsid w:val="006978D5"/>
    <w:rsid w:val="006A2A12"/>
    <w:rsid w:val="006A51D5"/>
    <w:rsid w:val="006A72F1"/>
    <w:rsid w:val="006B7101"/>
    <w:rsid w:val="006B7A9D"/>
    <w:rsid w:val="006C3B0E"/>
    <w:rsid w:val="006C4954"/>
    <w:rsid w:val="006C6794"/>
    <w:rsid w:val="006C6ED9"/>
    <w:rsid w:val="006E0456"/>
    <w:rsid w:val="006E58DC"/>
    <w:rsid w:val="00701F8E"/>
    <w:rsid w:val="007129C5"/>
    <w:rsid w:val="00722E4D"/>
    <w:rsid w:val="00743DA9"/>
    <w:rsid w:val="00747429"/>
    <w:rsid w:val="00751641"/>
    <w:rsid w:val="0075690E"/>
    <w:rsid w:val="00761DC7"/>
    <w:rsid w:val="0076386A"/>
    <w:rsid w:val="00775426"/>
    <w:rsid w:val="007840B7"/>
    <w:rsid w:val="00784ACE"/>
    <w:rsid w:val="0078505E"/>
    <w:rsid w:val="00786C0F"/>
    <w:rsid w:val="0079378D"/>
    <w:rsid w:val="007D262A"/>
    <w:rsid w:val="007D3938"/>
    <w:rsid w:val="007D5800"/>
    <w:rsid w:val="007E0F5C"/>
    <w:rsid w:val="007E285A"/>
    <w:rsid w:val="007E38F0"/>
    <w:rsid w:val="007E4736"/>
    <w:rsid w:val="007E786A"/>
    <w:rsid w:val="007F4313"/>
    <w:rsid w:val="00815F91"/>
    <w:rsid w:val="00822DDD"/>
    <w:rsid w:val="00825DE3"/>
    <w:rsid w:val="00826C2E"/>
    <w:rsid w:val="00845C4C"/>
    <w:rsid w:val="00861CC1"/>
    <w:rsid w:val="0086361D"/>
    <w:rsid w:val="00865F20"/>
    <w:rsid w:val="0087323C"/>
    <w:rsid w:val="008759E3"/>
    <w:rsid w:val="0087714F"/>
    <w:rsid w:val="00880E04"/>
    <w:rsid w:val="008858CD"/>
    <w:rsid w:val="0089248A"/>
    <w:rsid w:val="008B4C11"/>
    <w:rsid w:val="008B77A7"/>
    <w:rsid w:val="008C2125"/>
    <w:rsid w:val="008D75FD"/>
    <w:rsid w:val="008F5ACD"/>
    <w:rsid w:val="00901542"/>
    <w:rsid w:val="0090379A"/>
    <w:rsid w:val="009108F3"/>
    <w:rsid w:val="00930E48"/>
    <w:rsid w:val="00931B72"/>
    <w:rsid w:val="00933A8F"/>
    <w:rsid w:val="00933B16"/>
    <w:rsid w:val="00943967"/>
    <w:rsid w:val="00966149"/>
    <w:rsid w:val="00971757"/>
    <w:rsid w:val="00974102"/>
    <w:rsid w:val="0099015C"/>
    <w:rsid w:val="009934C4"/>
    <w:rsid w:val="00993733"/>
    <w:rsid w:val="00996764"/>
    <w:rsid w:val="009A729C"/>
    <w:rsid w:val="009C0676"/>
    <w:rsid w:val="009C5674"/>
    <w:rsid w:val="009C57CA"/>
    <w:rsid w:val="009D7F06"/>
    <w:rsid w:val="009E25F0"/>
    <w:rsid w:val="009E7DEE"/>
    <w:rsid w:val="009F6F65"/>
    <w:rsid w:val="009F7EB3"/>
    <w:rsid w:val="00A13BC7"/>
    <w:rsid w:val="00A24069"/>
    <w:rsid w:val="00A27111"/>
    <w:rsid w:val="00A27FAF"/>
    <w:rsid w:val="00A32557"/>
    <w:rsid w:val="00A36297"/>
    <w:rsid w:val="00A432B9"/>
    <w:rsid w:val="00A45631"/>
    <w:rsid w:val="00A51778"/>
    <w:rsid w:val="00A64070"/>
    <w:rsid w:val="00A71C68"/>
    <w:rsid w:val="00A8260D"/>
    <w:rsid w:val="00A862E5"/>
    <w:rsid w:val="00A90A68"/>
    <w:rsid w:val="00A92654"/>
    <w:rsid w:val="00A94C0F"/>
    <w:rsid w:val="00AB2253"/>
    <w:rsid w:val="00AB46B5"/>
    <w:rsid w:val="00AB66F8"/>
    <w:rsid w:val="00AC2C09"/>
    <w:rsid w:val="00AD35D3"/>
    <w:rsid w:val="00AE238B"/>
    <w:rsid w:val="00AF04D4"/>
    <w:rsid w:val="00B01E26"/>
    <w:rsid w:val="00B03346"/>
    <w:rsid w:val="00B114B7"/>
    <w:rsid w:val="00B15271"/>
    <w:rsid w:val="00B329EB"/>
    <w:rsid w:val="00B42AD3"/>
    <w:rsid w:val="00B51D80"/>
    <w:rsid w:val="00B70723"/>
    <w:rsid w:val="00B74BED"/>
    <w:rsid w:val="00B778E8"/>
    <w:rsid w:val="00B77C9B"/>
    <w:rsid w:val="00B83561"/>
    <w:rsid w:val="00B836DF"/>
    <w:rsid w:val="00B906BE"/>
    <w:rsid w:val="00BB2655"/>
    <w:rsid w:val="00BB64A2"/>
    <w:rsid w:val="00BB6A50"/>
    <w:rsid w:val="00BC6AC0"/>
    <w:rsid w:val="00BE17C4"/>
    <w:rsid w:val="00BE2B26"/>
    <w:rsid w:val="00BE4BF0"/>
    <w:rsid w:val="00BE51F3"/>
    <w:rsid w:val="00BF3F59"/>
    <w:rsid w:val="00C01976"/>
    <w:rsid w:val="00C01A4B"/>
    <w:rsid w:val="00C041AD"/>
    <w:rsid w:val="00C042B0"/>
    <w:rsid w:val="00C14E33"/>
    <w:rsid w:val="00C21A7F"/>
    <w:rsid w:val="00C225BD"/>
    <w:rsid w:val="00C229F4"/>
    <w:rsid w:val="00C34279"/>
    <w:rsid w:val="00C34839"/>
    <w:rsid w:val="00C42CDF"/>
    <w:rsid w:val="00C453D4"/>
    <w:rsid w:val="00C50582"/>
    <w:rsid w:val="00C52EBE"/>
    <w:rsid w:val="00C6030A"/>
    <w:rsid w:val="00C61381"/>
    <w:rsid w:val="00C668FF"/>
    <w:rsid w:val="00C8221D"/>
    <w:rsid w:val="00C841FE"/>
    <w:rsid w:val="00C9125F"/>
    <w:rsid w:val="00C916E0"/>
    <w:rsid w:val="00CC1A46"/>
    <w:rsid w:val="00CD6892"/>
    <w:rsid w:val="00CE5B25"/>
    <w:rsid w:val="00CF615E"/>
    <w:rsid w:val="00D064D8"/>
    <w:rsid w:val="00D14BC3"/>
    <w:rsid w:val="00D2481B"/>
    <w:rsid w:val="00D25771"/>
    <w:rsid w:val="00D374E2"/>
    <w:rsid w:val="00D433B3"/>
    <w:rsid w:val="00D514CA"/>
    <w:rsid w:val="00D56A2F"/>
    <w:rsid w:val="00D5787D"/>
    <w:rsid w:val="00D61122"/>
    <w:rsid w:val="00D67FA6"/>
    <w:rsid w:val="00D874E2"/>
    <w:rsid w:val="00D9499A"/>
    <w:rsid w:val="00D97CE7"/>
    <w:rsid w:val="00D97E43"/>
    <w:rsid w:val="00D97F61"/>
    <w:rsid w:val="00DA6C0F"/>
    <w:rsid w:val="00DE0FF3"/>
    <w:rsid w:val="00DE1445"/>
    <w:rsid w:val="00DE3D12"/>
    <w:rsid w:val="00DE4E74"/>
    <w:rsid w:val="00DE5079"/>
    <w:rsid w:val="00E04CAF"/>
    <w:rsid w:val="00E0780B"/>
    <w:rsid w:val="00E17611"/>
    <w:rsid w:val="00E2197A"/>
    <w:rsid w:val="00E32DFC"/>
    <w:rsid w:val="00E34759"/>
    <w:rsid w:val="00E46C02"/>
    <w:rsid w:val="00E50A8A"/>
    <w:rsid w:val="00E50EC3"/>
    <w:rsid w:val="00E55912"/>
    <w:rsid w:val="00E55A56"/>
    <w:rsid w:val="00E56F66"/>
    <w:rsid w:val="00E75034"/>
    <w:rsid w:val="00E911D4"/>
    <w:rsid w:val="00E9575E"/>
    <w:rsid w:val="00EC0C08"/>
    <w:rsid w:val="00EC125B"/>
    <w:rsid w:val="00EC4A61"/>
    <w:rsid w:val="00EF0D01"/>
    <w:rsid w:val="00EF6359"/>
    <w:rsid w:val="00EF6F61"/>
    <w:rsid w:val="00F00D02"/>
    <w:rsid w:val="00F026EC"/>
    <w:rsid w:val="00F049A4"/>
    <w:rsid w:val="00F05D7D"/>
    <w:rsid w:val="00F23756"/>
    <w:rsid w:val="00F26EFB"/>
    <w:rsid w:val="00F319DF"/>
    <w:rsid w:val="00F4088B"/>
    <w:rsid w:val="00F505CB"/>
    <w:rsid w:val="00F5227B"/>
    <w:rsid w:val="00F73711"/>
    <w:rsid w:val="00F74866"/>
    <w:rsid w:val="00F92FA6"/>
    <w:rsid w:val="00FA3790"/>
    <w:rsid w:val="00FA47DD"/>
    <w:rsid w:val="00FB3F76"/>
    <w:rsid w:val="00FC490E"/>
    <w:rsid w:val="00FC6F1A"/>
    <w:rsid w:val="00FD7EBA"/>
    <w:rsid w:val="00FF0511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9C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A24069"/>
    <w:pPr>
      <w:spacing w:after="0" w:line="240" w:lineRule="auto"/>
      <w:ind w:left="720"/>
    </w:pPr>
    <w:rPr>
      <w:rFonts w:ascii="Calibri" w:hAnsi="Calibri" w:cs="Calibri"/>
    </w:rPr>
  </w:style>
  <w:style w:type="character" w:styleId="Siln">
    <w:name w:val="Strong"/>
    <w:basedOn w:val="Predvolenpsmoodseku"/>
    <w:uiPriority w:val="22"/>
    <w:qFormat/>
    <w:rsid w:val="00A362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A24069"/>
    <w:pPr>
      <w:spacing w:after="0" w:line="240" w:lineRule="auto"/>
      <w:ind w:left="720"/>
    </w:pPr>
    <w:rPr>
      <w:rFonts w:ascii="Calibri" w:hAnsi="Calibri" w:cs="Calibri"/>
    </w:rPr>
  </w:style>
  <w:style w:type="character" w:styleId="Siln">
    <w:name w:val="Strong"/>
    <w:basedOn w:val="Predvolenpsmoodseku"/>
    <w:uiPriority w:val="22"/>
    <w:qFormat/>
    <w:rsid w:val="00A362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A26C0-7973-44ED-9503-FDE61749F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866</Words>
  <Characters>4937</Characters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2024-03-26T14:36:00Z</cp:lastPrinted>
  <dcterms:created xsi:type="dcterms:W3CDTF">2025-07-30T18:48:00Z</dcterms:created>
  <dcterms:modified xsi:type="dcterms:W3CDTF">2025-07-31T07:14:00Z</dcterms:modified>
</cp:coreProperties>
</file>