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9576C7" w14:textId="77777777" w:rsidR="0042585E" w:rsidRPr="007B5559" w:rsidRDefault="0042585E" w:rsidP="00A432B9">
      <w:pPr>
        <w:spacing w:after="0" w:line="276" w:lineRule="auto"/>
        <w:jc w:val="both"/>
        <w:rPr>
          <w:rFonts w:cstheme="minorHAnsi"/>
          <w:b/>
          <w:bCs/>
          <w:color w:val="FF0000"/>
          <w:sz w:val="28"/>
          <w:szCs w:val="28"/>
        </w:rPr>
      </w:pPr>
    </w:p>
    <w:p w14:paraId="46FAB00C" w14:textId="77777777" w:rsidR="005B2476" w:rsidRPr="007B5559" w:rsidRDefault="005B2476" w:rsidP="00FB0DD6">
      <w:pPr>
        <w:pStyle w:val="xmsonormal"/>
        <w:spacing w:line="276" w:lineRule="auto"/>
        <w:jc w:val="both"/>
        <w:rPr>
          <w:rFonts w:ascii="Arial" w:hAnsi="Arial" w:cs="Arial"/>
          <w:sz w:val="28"/>
          <w:szCs w:val="28"/>
        </w:rPr>
      </w:pPr>
      <w:r w:rsidRPr="007B5559">
        <w:rPr>
          <w:rFonts w:ascii="Arial" w:hAnsi="Arial" w:cs="Arial"/>
          <w:b/>
          <w:bCs/>
          <w:sz w:val="28"/>
          <w:szCs w:val="28"/>
        </w:rPr>
        <w:t xml:space="preserve">Vieme, ktoré divadelné inscenácie zabojujú o Grand </w:t>
      </w:r>
      <w:proofErr w:type="spellStart"/>
      <w:r w:rsidRPr="007B5559">
        <w:rPr>
          <w:rFonts w:ascii="Arial" w:hAnsi="Arial" w:cs="Arial"/>
          <w:b/>
          <w:bCs/>
          <w:sz w:val="28"/>
          <w:szCs w:val="28"/>
        </w:rPr>
        <w:t>Prix</w:t>
      </w:r>
      <w:proofErr w:type="spellEnd"/>
      <w:r w:rsidRPr="007B5559">
        <w:rPr>
          <w:rFonts w:ascii="Arial" w:hAnsi="Arial" w:cs="Arial"/>
          <w:b/>
          <w:bCs/>
          <w:sz w:val="28"/>
          <w:szCs w:val="28"/>
        </w:rPr>
        <w:t xml:space="preserve"> na festivale Nová dráma/New </w:t>
      </w:r>
      <w:proofErr w:type="spellStart"/>
      <w:r w:rsidRPr="007B5559">
        <w:rPr>
          <w:rFonts w:ascii="Arial" w:hAnsi="Arial" w:cs="Arial"/>
          <w:b/>
          <w:bCs/>
          <w:sz w:val="28"/>
          <w:szCs w:val="28"/>
        </w:rPr>
        <w:t>Drama</w:t>
      </w:r>
      <w:proofErr w:type="spellEnd"/>
      <w:r w:rsidRPr="007B5559">
        <w:rPr>
          <w:rFonts w:ascii="Arial" w:hAnsi="Arial" w:cs="Arial"/>
          <w:b/>
          <w:bCs/>
          <w:sz w:val="28"/>
          <w:szCs w:val="28"/>
        </w:rPr>
        <w:t xml:space="preserve"> 2024</w:t>
      </w:r>
    </w:p>
    <w:p w14:paraId="1A408AA9" w14:textId="77777777" w:rsidR="005B2476" w:rsidRPr="00E756B0" w:rsidRDefault="005B2476" w:rsidP="00FB0DD6">
      <w:pPr>
        <w:pStyle w:val="xmsonormal"/>
        <w:spacing w:line="276" w:lineRule="auto"/>
        <w:jc w:val="both"/>
        <w:rPr>
          <w:rFonts w:ascii="Arial" w:hAnsi="Arial" w:cs="Arial"/>
        </w:rPr>
      </w:pPr>
      <w:r w:rsidRPr="00E756B0">
        <w:rPr>
          <w:rFonts w:ascii="Arial" w:hAnsi="Arial" w:cs="Arial"/>
        </w:rPr>
        <w:t> </w:t>
      </w:r>
    </w:p>
    <w:p w14:paraId="3914481E" w14:textId="3BAD15AB" w:rsidR="005B2476" w:rsidRPr="00E756B0" w:rsidRDefault="005B2476" w:rsidP="00FB0DD6">
      <w:pPr>
        <w:pStyle w:val="xmsonormal"/>
        <w:spacing w:line="276" w:lineRule="auto"/>
        <w:jc w:val="both"/>
        <w:rPr>
          <w:rFonts w:ascii="Arial" w:hAnsi="Arial" w:cs="Arial"/>
        </w:rPr>
      </w:pPr>
      <w:r w:rsidRPr="00E756B0">
        <w:rPr>
          <w:rFonts w:ascii="Arial" w:hAnsi="Arial" w:cs="Arial"/>
        </w:rPr>
        <w:t>/5. február</w:t>
      </w:r>
      <w:r w:rsidR="0000034C">
        <w:rPr>
          <w:rFonts w:ascii="Arial" w:hAnsi="Arial" w:cs="Arial"/>
        </w:rPr>
        <w:t xml:space="preserve"> 2024</w:t>
      </w:r>
      <w:r w:rsidRPr="00E756B0">
        <w:rPr>
          <w:rFonts w:ascii="Arial" w:hAnsi="Arial" w:cs="Arial"/>
        </w:rPr>
        <w:t xml:space="preserve">, Bratislava/ V jubilejnom 20. ročníku festivalu Nová dráma/New </w:t>
      </w:r>
      <w:proofErr w:type="spellStart"/>
      <w:r w:rsidRPr="00E756B0">
        <w:rPr>
          <w:rFonts w:ascii="Arial" w:hAnsi="Arial" w:cs="Arial"/>
        </w:rPr>
        <w:t>Drama</w:t>
      </w:r>
      <w:proofErr w:type="spellEnd"/>
      <w:r w:rsidRPr="00E756B0">
        <w:rPr>
          <w:rFonts w:ascii="Arial" w:hAnsi="Arial" w:cs="Arial"/>
        </w:rPr>
        <w:t xml:space="preserve"> 2024 vystúpi v rámci súťažného programu 10 profesionálnych divadiel zo Slovenska. Dramaturgická rada festivalu Nová dráma/New </w:t>
      </w:r>
      <w:proofErr w:type="spellStart"/>
      <w:r w:rsidRPr="00E756B0">
        <w:rPr>
          <w:rFonts w:ascii="Arial" w:hAnsi="Arial" w:cs="Arial"/>
        </w:rPr>
        <w:t>Drama</w:t>
      </w:r>
      <w:proofErr w:type="spellEnd"/>
      <w:r w:rsidRPr="00E756B0">
        <w:rPr>
          <w:rFonts w:ascii="Arial" w:hAnsi="Arial" w:cs="Arial"/>
        </w:rPr>
        <w:t xml:space="preserve"> 2024 v zložení teatrológov Divadelného ústavu Mareka </w:t>
      </w:r>
      <w:proofErr w:type="spellStart"/>
      <w:r w:rsidRPr="00E756B0">
        <w:rPr>
          <w:rFonts w:ascii="Arial" w:hAnsi="Arial" w:cs="Arial"/>
        </w:rPr>
        <w:t>Godoviča</w:t>
      </w:r>
      <w:proofErr w:type="spellEnd"/>
      <w:r w:rsidRPr="00E756B0">
        <w:rPr>
          <w:rFonts w:ascii="Arial" w:hAnsi="Arial" w:cs="Arial"/>
        </w:rPr>
        <w:t xml:space="preserve">, Dárie </w:t>
      </w:r>
      <w:proofErr w:type="spellStart"/>
      <w:r w:rsidRPr="00E756B0">
        <w:rPr>
          <w:rFonts w:ascii="Arial" w:hAnsi="Arial" w:cs="Arial"/>
        </w:rPr>
        <w:t>Fojtíkovej</w:t>
      </w:r>
      <w:proofErr w:type="spellEnd"/>
      <w:r w:rsidRPr="00E756B0">
        <w:rPr>
          <w:rFonts w:ascii="Arial" w:hAnsi="Arial" w:cs="Arial"/>
        </w:rPr>
        <w:t xml:space="preserve"> </w:t>
      </w:r>
      <w:proofErr w:type="spellStart"/>
      <w:r w:rsidRPr="00E756B0">
        <w:rPr>
          <w:rFonts w:ascii="Arial" w:hAnsi="Arial" w:cs="Arial"/>
        </w:rPr>
        <w:t>Fehérovej</w:t>
      </w:r>
      <w:proofErr w:type="spellEnd"/>
      <w:r w:rsidRPr="00E756B0">
        <w:rPr>
          <w:rFonts w:ascii="Arial" w:hAnsi="Arial" w:cs="Arial"/>
        </w:rPr>
        <w:t xml:space="preserve"> a Diany </w:t>
      </w:r>
      <w:proofErr w:type="spellStart"/>
      <w:r w:rsidRPr="00E756B0">
        <w:rPr>
          <w:rFonts w:ascii="Arial" w:hAnsi="Arial" w:cs="Arial"/>
        </w:rPr>
        <w:t>Pavlačkovej</w:t>
      </w:r>
      <w:proofErr w:type="spellEnd"/>
      <w:r w:rsidRPr="00E756B0">
        <w:rPr>
          <w:rFonts w:ascii="Arial" w:hAnsi="Arial" w:cs="Arial"/>
        </w:rPr>
        <w:t xml:space="preserve"> navštevovala od vlaňajšieho roka divadelné premiéry a do súťažnej prehliadky najlepších inscenácií súčasnej slovenskej a svetovej drámy uvedených profesionálnymi divadlami na Slovensku v aktuálnej, resp. predchádzajúcej divadelnej sezóne, vybrala tie, ktoré na festivale zabojujú o Grand </w:t>
      </w:r>
      <w:proofErr w:type="spellStart"/>
      <w:r w:rsidRPr="00E756B0">
        <w:rPr>
          <w:rFonts w:ascii="Arial" w:hAnsi="Arial" w:cs="Arial"/>
        </w:rPr>
        <w:t>Prix</w:t>
      </w:r>
      <w:proofErr w:type="spellEnd"/>
      <w:r w:rsidRPr="00E756B0">
        <w:rPr>
          <w:rFonts w:ascii="Arial" w:hAnsi="Arial" w:cs="Arial"/>
        </w:rPr>
        <w:t>:</w:t>
      </w:r>
    </w:p>
    <w:p w14:paraId="5A1F6EC1" w14:textId="77777777" w:rsidR="005B2476" w:rsidRPr="00E756B0" w:rsidRDefault="005B2476" w:rsidP="00FB0DD6">
      <w:pPr>
        <w:pStyle w:val="xmsonormal"/>
        <w:spacing w:line="276" w:lineRule="auto"/>
        <w:jc w:val="both"/>
        <w:rPr>
          <w:rFonts w:ascii="Arial" w:hAnsi="Arial" w:cs="Arial"/>
        </w:rPr>
      </w:pPr>
    </w:p>
    <w:p w14:paraId="02E8C360" w14:textId="77777777" w:rsidR="005B2476" w:rsidRPr="009E14D6" w:rsidRDefault="005B2476" w:rsidP="00FB0DD6">
      <w:pPr>
        <w:spacing w:after="0" w:line="276" w:lineRule="auto"/>
        <w:jc w:val="both"/>
        <w:rPr>
          <w:rStyle w:val="5yl5"/>
          <w:rFonts w:ascii="Arial" w:hAnsi="Arial" w:cs="Arial"/>
          <w:bCs/>
          <w:sz w:val="24"/>
          <w:szCs w:val="24"/>
        </w:rPr>
      </w:pPr>
      <w:r w:rsidRPr="009E14D6">
        <w:rPr>
          <w:rStyle w:val="5yl5"/>
          <w:rFonts w:ascii="Arial" w:hAnsi="Arial" w:cs="Arial"/>
          <w:b/>
          <w:sz w:val="24"/>
          <w:szCs w:val="24"/>
        </w:rPr>
        <w:t xml:space="preserve">Zoznam nominovaných inscenácií do hlavného programu 20. ročníka festivalu Nová dráma/New </w:t>
      </w:r>
      <w:proofErr w:type="spellStart"/>
      <w:r w:rsidRPr="009E14D6">
        <w:rPr>
          <w:rStyle w:val="5yl5"/>
          <w:rFonts w:ascii="Arial" w:hAnsi="Arial" w:cs="Arial"/>
          <w:b/>
          <w:sz w:val="24"/>
          <w:szCs w:val="24"/>
        </w:rPr>
        <w:t>Drama</w:t>
      </w:r>
      <w:proofErr w:type="spellEnd"/>
      <w:r w:rsidRPr="009E14D6">
        <w:rPr>
          <w:rStyle w:val="5yl5"/>
          <w:rFonts w:ascii="Arial" w:hAnsi="Arial" w:cs="Arial"/>
          <w:b/>
          <w:sz w:val="24"/>
          <w:szCs w:val="24"/>
        </w:rPr>
        <w:t xml:space="preserve"> 2024</w:t>
      </w:r>
      <w:r w:rsidRPr="009E14D6">
        <w:rPr>
          <w:rStyle w:val="5yl5"/>
          <w:rFonts w:ascii="Arial" w:hAnsi="Arial" w:cs="Arial"/>
          <w:bCs/>
          <w:sz w:val="24"/>
          <w:szCs w:val="24"/>
        </w:rPr>
        <w:t xml:space="preserve"> (inscenácie sú zoradené abecedne podľa názvu): </w:t>
      </w:r>
    </w:p>
    <w:p w14:paraId="369BE483" w14:textId="77777777" w:rsidR="005B2476" w:rsidRPr="009E14D6" w:rsidRDefault="005B2476" w:rsidP="00FB0DD6">
      <w:pPr>
        <w:spacing w:after="0" w:line="276" w:lineRule="auto"/>
        <w:jc w:val="both"/>
        <w:rPr>
          <w:rStyle w:val="5yl5"/>
          <w:rFonts w:ascii="Arial" w:hAnsi="Arial" w:cs="Arial"/>
          <w:bCs/>
          <w:sz w:val="24"/>
          <w:szCs w:val="24"/>
        </w:rPr>
      </w:pPr>
    </w:p>
    <w:p w14:paraId="159A36A2" w14:textId="77777777" w:rsidR="005B2476" w:rsidRPr="009E14D6" w:rsidRDefault="005B2476" w:rsidP="00FB0DD6">
      <w:pPr>
        <w:pStyle w:val="Odsekzoznamu"/>
        <w:numPr>
          <w:ilvl w:val="0"/>
          <w:numId w:val="3"/>
        </w:numPr>
        <w:spacing w:line="276" w:lineRule="auto"/>
        <w:contextualSpacing/>
        <w:rPr>
          <w:rStyle w:val="Hypertextovprepojenie"/>
          <w:rFonts w:ascii="Arial" w:hAnsi="Arial" w:cs="Arial"/>
          <w:color w:val="auto"/>
          <w:sz w:val="24"/>
          <w:szCs w:val="24"/>
        </w:rPr>
      </w:pPr>
      <w:r w:rsidRPr="009E14D6">
        <w:rPr>
          <w:rFonts w:ascii="Arial" w:hAnsi="Arial" w:cs="Arial"/>
          <w:b/>
          <w:sz w:val="24"/>
          <w:szCs w:val="24"/>
        </w:rPr>
        <w:t xml:space="preserve">Lenka </w:t>
      </w:r>
      <w:proofErr w:type="spellStart"/>
      <w:r w:rsidRPr="009E14D6">
        <w:rPr>
          <w:rFonts w:ascii="Arial" w:hAnsi="Arial" w:cs="Arial"/>
          <w:b/>
          <w:sz w:val="24"/>
          <w:szCs w:val="24"/>
        </w:rPr>
        <w:t>Garajová</w:t>
      </w:r>
      <w:proofErr w:type="spellEnd"/>
      <w:r w:rsidRPr="009E14D6">
        <w:rPr>
          <w:rFonts w:ascii="Arial" w:hAnsi="Arial" w:cs="Arial"/>
          <w:b/>
          <w:sz w:val="24"/>
          <w:szCs w:val="24"/>
        </w:rPr>
        <w:t xml:space="preserve">: </w:t>
      </w:r>
      <w:r w:rsidRPr="009E14D6">
        <w:rPr>
          <w:rFonts w:ascii="Arial" w:hAnsi="Arial" w:cs="Arial"/>
          <w:b/>
          <w:i/>
          <w:sz w:val="24"/>
          <w:szCs w:val="24"/>
        </w:rPr>
        <w:t>Amatéri</w:t>
      </w:r>
      <w:r w:rsidRPr="009E14D6">
        <w:rPr>
          <w:rFonts w:ascii="Arial" w:hAnsi="Arial" w:cs="Arial"/>
          <w:sz w:val="24"/>
          <w:szCs w:val="24"/>
        </w:rPr>
        <w:br/>
        <w:t xml:space="preserve">(réžia: Šimon </w:t>
      </w:r>
      <w:proofErr w:type="spellStart"/>
      <w:r w:rsidRPr="009E14D6">
        <w:rPr>
          <w:rFonts w:ascii="Arial" w:hAnsi="Arial" w:cs="Arial"/>
          <w:sz w:val="24"/>
          <w:szCs w:val="24"/>
        </w:rPr>
        <w:t>Ferstl</w:t>
      </w:r>
      <w:proofErr w:type="spellEnd"/>
      <w:r w:rsidRPr="009E14D6">
        <w:rPr>
          <w:rFonts w:ascii="Arial" w:hAnsi="Arial" w:cs="Arial"/>
          <w:sz w:val="24"/>
          <w:szCs w:val="24"/>
        </w:rPr>
        <w:t>)</w:t>
      </w:r>
      <w:r w:rsidRPr="009E14D6">
        <w:rPr>
          <w:rFonts w:ascii="Arial" w:hAnsi="Arial" w:cs="Arial"/>
          <w:sz w:val="24"/>
          <w:szCs w:val="24"/>
        </w:rPr>
        <w:br/>
      </w:r>
      <w:hyperlink r:id="rId8" w:history="1">
        <w:r w:rsidRPr="009E14D6">
          <w:rPr>
            <w:rStyle w:val="Hypertextovprepojenie"/>
            <w:rFonts w:ascii="Arial" w:hAnsi="Arial" w:cs="Arial"/>
            <w:color w:val="auto"/>
            <w:sz w:val="24"/>
            <w:szCs w:val="24"/>
          </w:rPr>
          <w:t>Divadlo Petra</w:t>
        </w:r>
      </w:hyperlink>
      <w:r w:rsidRPr="009E14D6">
        <w:rPr>
          <w:rStyle w:val="Hypertextovprepojenie"/>
          <w:rFonts w:ascii="Arial" w:hAnsi="Arial" w:cs="Arial"/>
          <w:color w:val="auto"/>
          <w:sz w:val="24"/>
          <w:szCs w:val="24"/>
        </w:rPr>
        <w:t xml:space="preserve"> </w:t>
      </w:r>
      <w:proofErr w:type="spellStart"/>
      <w:r w:rsidRPr="009E14D6">
        <w:rPr>
          <w:rStyle w:val="Hypertextovprepojenie"/>
          <w:rFonts w:ascii="Arial" w:hAnsi="Arial" w:cs="Arial"/>
          <w:color w:val="auto"/>
          <w:sz w:val="24"/>
          <w:szCs w:val="24"/>
        </w:rPr>
        <w:t>Mankoveckého</w:t>
      </w:r>
      <w:proofErr w:type="spellEnd"/>
    </w:p>
    <w:p w14:paraId="582EA271" w14:textId="77777777" w:rsidR="009E14D6" w:rsidRPr="009E14D6" w:rsidRDefault="009E14D6" w:rsidP="00FB0DD6">
      <w:pPr>
        <w:pStyle w:val="Odsekzoznamu"/>
        <w:spacing w:line="276" w:lineRule="auto"/>
        <w:contextualSpacing/>
        <w:rPr>
          <w:rFonts w:ascii="Arial" w:hAnsi="Arial" w:cs="Arial"/>
          <w:sz w:val="24"/>
          <w:szCs w:val="24"/>
          <w:u w:val="single"/>
        </w:rPr>
      </w:pPr>
    </w:p>
    <w:p w14:paraId="101AAEBB" w14:textId="77777777" w:rsidR="005B2476" w:rsidRPr="009E14D6" w:rsidRDefault="005B2476" w:rsidP="00FB0DD6">
      <w:pPr>
        <w:pStyle w:val="Odsekzoznamu"/>
        <w:numPr>
          <w:ilvl w:val="0"/>
          <w:numId w:val="3"/>
        </w:numPr>
        <w:spacing w:line="276" w:lineRule="auto"/>
        <w:contextualSpacing/>
        <w:rPr>
          <w:rStyle w:val="Hypertextovprepojenie"/>
          <w:rFonts w:ascii="Arial" w:hAnsi="Arial" w:cs="Arial"/>
          <w:color w:val="auto"/>
          <w:sz w:val="24"/>
          <w:szCs w:val="24"/>
        </w:rPr>
      </w:pPr>
      <w:r w:rsidRPr="009E14D6">
        <w:rPr>
          <w:rFonts w:ascii="Arial" w:hAnsi="Arial" w:cs="Arial"/>
          <w:b/>
          <w:sz w:val="24"/>
          <w:szCs w:val="24"/>
        </w:rPr>
        <w:t xml:space="preserve">Michal Belej: </w:t>
      </w:r>
      <w:r w:rsidRPr="009E14D6">
        <w:rPr>
          <w:rFonts w:ascii="Arial" w:hAnsi="Arial" w:cs="Arial"/>
          <w:b/>
          <w:i/>
          <w:sz w:val="24"/>
          <w:szCs w:val="24"/>
        </w:rPr>
        <w:t>EMILY</w:t>
      </w:r>
      <w:r w:rsidRPr="009E14D6">
        <w:rPr>
          <w:rFonts w:ascii="Arial" w:hAnsi="Arial" w:cs="Arial"/>
          <w:sz w:val="24"/>
          <w:szCs w:val="24"/>
        </w:rPr>
        <w:br/>
        <w:t>(réžia: Michal Belej)</w:t>
      </w:r>
      <w:r w:rsidRPr="009E14D6">
        <w:rPr>
          <w:rFonts w:ascii="Arial" w:hAnsi="Arial" w:cs="Arial"/>
          <w:sz w:val="24"/>
          <w:szCs w:val="24"/>
        </w:rPr>
        <w:br/>
      </w:r>
      <w:hyperlink r:id="rId9" w:history="1">
        <w:r w:rsidRPr="009E14D6">
          <w:rPr>
            <w:rStyle w:val="Hypertextovprepojenie"/>
            <w:rFonts w:ascii="Arial" w:hAnsi="Arial" w:cs="Arial"/>
            <w:color w:val="auto"/>
            <w:sz w:val="24"/>
            <w:szCs w:val="24"/>
          </w:rPr>
          <w:t>Divadlo NUDE</w:t>
        </w:r>
      </w:hyperlink>
    </w:p>
    <w:p w14:paraId="6AAE0210" w14:textId="77777777" w:rsidR="005B2476" w:rsidRPr="009E14D6" w:rsidRDefault="005B2476" w:rsidP="00FB0DD6">
      <w:pPr>
        <w:spacing w:after="0" w:line="276" w:lineRule="auto"/>
        <w:rPr>
          <w:rStyle w:val="Hypertextovprepojenie"/>
          <w:rFonts w:ascii="Arial" w:hAnsi="Arial" w:cs="Arial"/>
          <w:color w:val="auto"/>
          <w:sz w:val="24"/>
          <w:szCs w:val="24"/>
        </w:rPr>
      </w:pPr>
    </w:p>
    <w:p w14:paraId="3092209E" w14:textId="77777777" w:rsidR="005B2476" w:rsidRPr="009E14D6" w:rsidRDefault="005B2476" w:rsidP="00FB0DD6">
      <w:pPr>
        <w:pStyle w:val="Odsekzoznamu"/>
        <w:numPr>
          <w:ilvl w:val="0"/>
          <w:numId w:val="3"/>
        </w:numPr>
        <w:spacing w:line="276" w:lineRule="auto"/>
        <w:contextualSpacing/>
        <w:rPr>
          <w:rStyle w:val="Hypertextovprepojenie"/>
          <w:rFonts w:ascii="Arial" w:hAnsi="Arial" w:cs="Arial"/>
          <w:color w:val="auto"/>
          <w:sz w:val="24"/>
          <w:szCs w:val="24"/>
        </w:rPr>
      </w:pPr>
      <w:r w:rsidRPr="009E14D6">
        <w:rPr>
          <w:rFonts w:ascii="Arial" w:hAnsi="Arial" w:cs="Arial"/>
          <w:b/>
          <w:sz w:val="24"/>
          <w:szCs w:val="24"/>
        </w:rPr>
        <w:t xml:space="preserve">Marina </w:t>
      </w:r>
      <w:proofErr w:type="spellStart"/>
      <w:r w:rsidRPr="009E14D6">
        <w:rPr>
          <w:rFonts w:ascii="Arial" w:hAnsi="Arial" w:cs="Arial"/>
          <w:b/>
          <w:sz w:val="24"/>
          <w:szCs w:val="24"/>
        </w:rPr>
        <w:t>Carr</w:t>
      </w:r>
      <w:proofErr w:type="spellEnd"/>
      <w:r w:rsidRPr="009E14D6">
        <w:rPr>
          <w:rFonts w:ascii="Arial" w:hAnsi="Arial" w:cs="Arial"/>
          <w:b/>
          <w:sz w:val="24"/>
          <w:szCs w:val="24"/>
        </w:rPr>
        <w:t xml:space="preserve">: </w:t>
      </w:r>
      <w:proofErr w:type="spellStart"/>
      <w:r w:rsidRPr="009E14D6">
        <w:rPr>
          <w:rFonts w:ascii="Arial" w:hAnsi="Arial" w:cs="Arial"/>
          <w:b/>
          <w:i/>
          <w:sz w:val="24"/>
          <w:szCs w:val="24"/>
        </w:rPr>
        <w:t>Hekuba</w:t>
      </w:r>
      <w:proofErr w:type="spellEnd"/>
      <w:r w:rsidRPr="009E14D6">
        <w:rPr>
          <w:rFonts w:ascii="Arial" w:hAnsi="Arial" w:cs="Arial"/>
          <w:sz w:val="24"/>
          <w:szCs w:val="24"/>
        </w:rPr>
        <w:br/>
        <w:t xml:space="preserve">(réžia: Lukáš </w:t>
      </w:r>
      <w:proofErr w:type="spellStart"/>
      <w:r w:rsidRPr="009E14D6">
        <w:rPr>
          <w:rFonts w:ascii="Arial" w:hAnsi="Arial" w:cs="Arial"/>
          <w:sz w:val="24"/>
          <w:szCs w:val="24"/>
        </w:rPr>
        <w:t>Brutovský</w:t>
      </w:r>
      <w:proofErr w:type="spellEnd"/>
      <w:r w:rsidRPr="009E14D6">
        <w:rPr>
          <w:rFonts w:ascii="Arial" w:hAnsi="Arial" w:cs="Arial"/>
          <w:sz w:val="24"/>
          <w:szCs w:val="24"/>
        </w:rPr>
        <w:t>)</w:t>
      </w:r>
      <w:r w:rsidRPr="009E14D6">
        <w:rPr>
          <w:rFonts w:ascii="Arial" w:hAnsi="Arial" w:cs="Arial"/>
          <w:sz w:val="24"/>
          <w:szCs w:val="24"/>
        </w:rPr>
        <w:br/>
      </w:r>
      <w:hyperlink r:id="rId10" w:history="1">
        <w:r w:rsidRPr="009E14D6">
          <w:rPr>
            <w:rStyle w:val="Hypertextovprepojenie"/>
            <w:rFonts w:ascii="Arial" w:hAnsi="Arial" w:cs="Arial"/>
            <w:color w:val="auto"/>
            <w:sz w:val="24"/>
            <w:szCs w:val="24"/>
          </w:rPr>
          <w:t>Slovenské komorné divadlo Martin</w:t>
        </w:r>
      </w:hyperlink>
    </w:p>
    <w:p w14:paraId="70FA0A16" w14:textId="77777777" w:rsidR="005B2476" w:rsidRPr="009E14D6" w:rsidRDefault="005B2476" w:rsidP="00FB0DD6">
      <w:pPr>
        <w:pStyle w:val="Odsekzoznamu"/>
        <w:spacing w:line="276" w:lineRule="auto"/>
        <w:rPr>
          <w:rStyle w:val="Hypertextovprepojenie"/>
          <w:rFonts w:ascii="Arial" w:hAnsi="Arial" w:cs="Arial"/>
          <w:color w:val="auto"/>
          <w:sz w:val="24"/>
          <w:szCs w:val="24"/>
        </w:rPr>
      </w:pPr>
    </w:p>
    <w:p w14:paraId="4361F324" w14:textId="53D5726F" w:rsidR="005B2476" w:rsidRPr="009E14D6" w:rsidRDefault="005B2476" w:rsidP="00FB0DD6">
      <w:pPr>
        <w:pStyle w:val="Odsekzoznamu"/>
        <w:numPr>
          <w:ilvl w:val="0"/>
          <w:numId w:val="3"/>
        </w:numPr>
        <w:spacing w:line="276" w:lineRule="auto"/>
        <w:contextualSpacing/>
        <w:rPr>
          <w:rStyle w:val="Hypertextovprepojenie"/>
          <w:rFonts w:ascii="Arial" w:hAnsi="Arial" w:cs="Arial"/>
          <w:color w:val="auto"/>
          <w:sz w:val="24"/>
          <w:szCs w:val="24"/>
        </w:rPr>
      </w:pPr>
      <w:proofErr w:type="spellStart"/>
      <w:r w:rsidRPr="009E14D6">
        <w:rPr>
          <w:rFonts w:ascii="Arial" w:hAnsi="Arial" w:cs="Arial"/>
          <w:b/>
          <w:sz w:val="24"/>
          <w:szCs w:val="24"/>
        </w:rPr>
        <w:t>Édouard</w:t>
      </w:r>
      <w:proofErr w:type="spellEnd"/>
      <w:r w:rsidRPr="009E14D6">
        <w:rPr>
          <w:rFonts w:ascii="Arial" w:hAnsi="Arial" w:cs="Arial"/>
          <w:b/>
          <w:sz w:val="24"/>
          <w:szCs w:val="24"/>
        </w:rPr>
        <w:t xml:space="preserve"> Louis – Barbora Chovancová, Martin </w:t>
      </w:r>
      <w:proofErr w:type="spellStart"/>
      <w:r w:rsidRPr="009E14D6">
        <w:rPr>
          <w:rFonts w:ascii="Arial" w:hAnsi="Arial" w:cs="Arial"/>
          <w:b/>
          <w:sz w:val="24"/>
          <w:szCs w:val="24"/>
        </w:rPr>
        <w:t>Kubran</w:t>
      </w:r>
      <w:proofErr w:type="spellEnd"/>
      <w:r w:rsidRPr="009E14D6">
        <w:rPr>
          <w:rFonts w:ascii="Arial" w:hAnsi="Arial" w:cs="Arial"/>
          <w:b/>
          <w:sz w:val="24"/>
          <w:szCs w:val="24"/>
        </w:rPr>
        <w:t xml:space="preserve">: </w:t>
      </w:r>
      <w:r w:rsidRPr="009E14D6">
        <w:rPr>
          <w:rFonts w:ascii="Arial" w:hAnsi="Arial" w:cs="Arial"/>
          <w:b/>
          <w:i/>
          <w:sz w:val="24"/>
          <w:szCs w:val="24"/>
        </w:rPr>
        <w:t>História istého násilia</w:t>
      </w:r>
      <w:r w:rsidR="00FB0DD6">
        <w:rPr>
          <w:rFonts w:ascii="Arial" w:hAnsi="Arial" w:cs="Arial"/>
          <w:sz w:val="24"/>
          <w:szCs w:val="24"/>
        </w:rPr>
        <w:br/>
        <w:t xml:space="preserve">(réžia: </w:t>
      </w:r>
      <w:r w:rsidRPr="009E14D6">
        <w:rPr>
          <w:rFonts w:ascii="Arial" w:hAnsi="Arial" w:cs="Arial"/>
          <w:sz w:val="24"/>
          <w:szCs w:val="24"/>
        </w:rPr>
        <w:t>Barbora Chovancová)</w:t>
      </w:r>
      <w:r w:rsidRPr="009E14D6">
        <w:rPr>
          <w:rFonts w:ascii="Arial" w:hAnsi="Arial" w:cs="Arial"/>
          <w:sz w:val="24"/>
          <w:szCs w:val="24"/>
        </w:rPr>
        <w:br/>
      </w:r>
      <w:hyperlink r:id="rId11" w:history="1">
        <w:r w:rsidRPr="009E14D6">
          <w:rPr>
            <w:rStyle w:val="Hypertextovprepojenie"/>
            <w:rFonts w:ascii="Arial" w:hAnsi="Arial" w:cs="Arial"/>
            <w:color w:val="auto"/>
            <w:sz w:val="24"/>
            <w:szCs w:val="24"/>
          </w:rPr>
          <w:t>Divadlo LUDUS</w:t>
        </w:r>
      </w:hyperlink>
    </w:p>
    <w:p w14:paraId="1FB97D61" w14:textId="77777777" w:rsidR="005B2476" w:rsidRPr="009E14D6" w:rsidRDefault="005B2476" w:rsidP="00FB0DD6">
      <w:pPr>
        <w:spacing w:after="0" w:line="276" w:lineRule="auto"/>
        <w:rPr>
          <w:rFonts w:ascii="Arial" w:hAnsi="Arial" w:cs="Arial"/>
          <w:sz w:val="24"/>
          <w:szCs w:val="24"/>
        </w:rPr>
      </w:pPr>
    </w:p>
    <w:p w14:paraId="2A0BA8CA" w14:textId="77777777" w:rsidR="005B2476" w:rsidRPr="009E14D6" w:rsidRDefault="005B2476" w:rsidP="00FB0DD6">
      <w:pPr>
        <w:pStyle w:val="Odsekzoznamu"/>
        <w:numPr>
          <w:ilvl w:val="0"/>
          <w:numId w:val="3"/>
        </w:numPr>
        <w:spacing w:line="276" w:lineRule="auto"/>
        <w:contextualSpacing/>
        <w:rPr>
          <w:rFonts w:ascii="Arial" w:hAnsi="Arial" w:cs="Arial"/>
          <w:b/>
          <w:sz w:val="24"/>
          <w:szCs w:val="24"/>
        </w:rPr>
      </w:pPr>
      <w:proofErr w:type="spellStart"/>
      <w:r w:rsidRPr="009E14D6">
        <w:rPr>
          <w:rFonts w:ascii="Arial" w:hAnsi="Arial" w:cs="Arial"/>
          <w:b/>
          <w:sz w:val="24"/>
          <w:szCs w:val="24"/>
        </w:rPr>
        <w:t>Miklós</w:t>
      </w:r>
      <w:proofErr w:type="spellEnd"/>
      <w:r w:rsidRPr="009E14D6">
        <w:rPr>
          <w:rFonts w:ascii="Arial" w:hAnsi="Arial" w:cs="Arial"/>
          <w:b/>
          <w:sz w:val="24"/>
          <w:szCs w:val="24"/>
        </w:rPr>
        <w:t xml:space="preserve"> </w:t>
      </w:r>
      <w:proofErr w:type="spellStart"/>
      <w:r w:rsidRPr="009E14D6">
        <w:rPr>
          <w:rFonts w:ascii="Arial" w:hAnsi="Arial" w:cs="Arial"/>
          <w:b/>
          <w:sz w:val="24"/>
          <w:szCs w:val="24"/>
        </w:rPr>
        <w:t>Forgács</w:t>
      </w:r>
      <w:proofErr w:type="spellEnd"/>
      <w:r w:rsidRPr="009E14D6">
        <w:rPr>
          <w:rFonts w:ascii="Arial" w:hAnsi="Arial" w:cs="Arial"/>
          <w:b/>
          <w:sz w:val="24"/>
          <w:szCs w:val="24"/>
        </w:rPr>
        <w:t xml:space="preserve">: </w:t>
      </w:r>
      <w:proofErr w:type="spellStart"/>
      <w:r w:rsidRPr="009E14D6">
        <w:rPr>
          <w:rFonts w:ascii="Arial" w:hAnsi="Arial" w:cs="Arial"/>
          <w:b/>
          <w:i/>
          <w:sz w:val="24"/>
          <w:szCs w:val="24"/>
        </w:rPr>
        <w:t>Lilith</w:t>
      </w:r>
      <w:proofErr w:type="spellEnd"/>
    </w:p>
    <w:p w14:paraId="1C5709DA" w14:textId="77777777" w:rsidR="005B2476" w:rsidRPr="009E14D6" w:rsidRDefault="005B2476" w:rsidP="00FB0DD6">
      <w:pPr>
        <w:pStyle w:val="Odsekzoznamu"/>
        <w:spacing w:line="276" w:lineRule="auto"/>
        <w:rPr>
          <w:rFonts w:ascii="Arial" w:hAnsi="Arial" w:cs="Arial"/>
          <w:sz w:val="24"/>
          <w:szCs w:val="24"/>
        </w:rPr>
      </w:pPr>
      <w:r w:rsidRPr="009E14D6">
        <w:rPr>
          <w:rFonts w:ascii="Arial" w:hAnsi="Arial" w:cs="Arial"/>
          <w:sz w:val="24"/>
          <w:szCs w:val="24"/>
        </w:rPr>
        <w:t xml:space="preserve">(réžia: Eduard </w:t>
      </w:r>
      <w:proofErr w:type="spellStart"/>
      <w:r w:rsidRPr="009E14D6">
        <w:rPr>
          <w:rFonts w:ascii="Arial" w:hAnsi="Arial" w:cs="Arial"/>
          <w:sz w:val="24"/>
          <w:szCs w:val="24"/>
        </w:rPr>
        <w:t>Kudláč</w:t>
      </w:r>
      <w:proofErr w:type="spellEnd"/>
      <w:r w:rsidRPr="009E14D6">
        <w:rPr>
          <w:rFonts w:ascii="Arial" w:hAnsi="Arial" w:cs="Arial"/>
          <w:sz w:val="24"/>
          <w:szCs w:val="24"/>
        </w:rPr>
        <w:t>)</w:t>
      </w:r>
    </w:p>
    <w:p w14:paraId="5221BA13" w14:textId="77777777" w:rsidR="005B2476" w:rsidRDefault="003D5598" w:rsidP="00FB0DD6">
      <w:pPr>
        <w:pStyle w:val="Odsekzoznamu"/>
        <w:spacing w:line="276" w:lineRule="auto"/>
        <w:rPr>
          <w:rStyle w:val="Hypertextovprepojenie"/>
          <w:rFonts w:ascii="Arial" w:hAnsi="Arial" w:cs="Arial"/>
          <w:color w:val="auto"/>
          <w:sz w:val="24"/>
          <w:szCs w:val="24"/>
        </w:rPr>
      </w:pPr>
      <w:hyperlink r:id="rId12" w:history="1">
        <w:r w:rsidR="005B2476" w:rsidRPr="009E14D6">
          <w:rPr>
            <w:rStyle w:val="Hypertextovprepojenie"/>
            <w:rFonts w:ascii="Arial" w:hAnsi="Arial" w:cs="Arial"/>
            <w:color w:val="auto"/>
            <w:sz w:val="24"/>
            <w:szCs w:val="24"/>
          </w:rPr>
          <w:t>Mestské divadlo Žilina</w:t>
        </w:r>
      </w:hyperlink>
    </w:p>
    <w:p w14:paraId="7C4EEB71" w14:textId="77777777" w:rsidR="00FB0DD6" w:rsidRPr="0000034C" w:rsidRDefault="00FB0DD6" w:rsidP="0000034C">
      <w:pPr>
        <w:spacing w:line="276" w:lineRule="auto"/>
        <w:contextualSpacing/>
        <w:rPr>
          <w:rFonts w:ascii="Arial" w:hAnsi="Arial" w:cs="Arial"/>
          <w:sz w:val="24"/>
          <w:szCs w:val="24"/>
        </w:rPr>
      </w:pPr>
    </w:p>
    <w:p w14:paraId="6DA5B83A" w14:textId="77777777" w:rsidR="005B2476" w:rsidRPr="00FB0DD6" w:rsidRDefault="005B2476" w:rsidP="00FB0DD6">
      <w:pPr>
        <w:pStyle w:val="Odsekzoznamu"/>
        <w:numPr>
          <w:ilvl w:val="0"/>
          <w:numId w:val="3"/>
        </w:numPr>
        <w:spacing w:line="276" w:lineRule="auto"/>
        <w:contextualSpacing/>
        <w:rPr>
          <w:rFonts w:ascii="Arial" w:hAnsi="Arial" w:cs="Arial"/>
          <w:sz w:val="24"/>
          <w:szCs w:val="24"/>
        </w:rPr>
      </w:pPr>
      <w:r w:rsidRPr="00FB0DD6">
        <w:rPr>
          <w:rFonts w:ascii="Arial" w:hAnsi="Arial" w:cs="Arial"/>
          <w:b/>
          <w:sz w:val="24"/>
          <w:szCs w:val="24"/>
        </w:rPr>
        <w:lastRenderedPageBreak/>
        <w:t xml:space="preserve">Peter </w:t>
      </w:r>
      <w:proofErr w:type="spellStart"/>
      <w:r w:rsidRPr="00FB0DD6">
        <w:rPr>
          <w:rFonts w:ascii="Arial" w:hAnsi="Arial" w:cs="Arial"/>
          <w:b/>
          <w:sz w:val="24"/>
          <w:szCs w:val="24"/>
        </w:rPr>
        <w:t>Mazalán</w:t>
      </w:r>
      <w:proofErr w:type="spellEnd"/>
      <w:r w:rsidRPr="00FB0DD6">
        <w:rPr>
          <w:rFonts w:ascii="Arial" w:hAnsi="Arial" w:cs="Arial"/>
          <w:b/>
          <w:sz w:val="24"/>
          <w:szCs w:val="24"/>
        </w:rPr>
        <w:t xml:space="preserve">: </w:t>
      </w:r>
      <w:r w:rsidRPr="00FB0DD6">
        <w:rPr>
          <w:rFonts w:ascii="Arial" w:hAnsi="Arial" w:cs="Arial"/>
          <w:b/>
          <w:i/>
          <w:sz w:val="24"/>
          <w:szCs w:val="24"/>
        </w:rPr>
        <w:t>Piesne o mŕtvych deťoch/</w:t>
      </w:r>
      <w:proofErr w:type="spellStart"/>
      <w:r w:rsidRPr="00FB0DD6">
        <w:rPr>
          <w:rFonts w:ascii="Arial" w:hAnsi="Arial" w:cs="Arial"/>
          <w:b/>
          <w:i/>
          <w:sz w:val="24"/>
          <w:szCs w:val="24"/>
        </w:rPr>
        <w:t>Kindertotenlieder</w:t>
      </w:r>
      <w:proofErr w:type="spellEnd"/>
      <w:r w:rsidRPr="00FB0DD6">
        <w:rPr>
          <w:rFonts w:ascii="Arial" w:hAnsi="Arial" w:cs="Arial"/>
          <w:sz w:val="24"/>
          <w:szCs w:val="24"/>
        </w:rPr>
        <w:br/>
        <w:t xml:space="preserve">(réžia a koncept: Peter </w:t>
      </w:r>
      <w:proofErr w:type="spellStart"/>
      <w:r w:rsidRPr="00FB0DD6">
        <w:rPr>
          <w:rFonts w:ascii="Arial" w:hAnsi="Arial" w:cs="Arial"/>
          <w:sz w:val="24"/>
          <w:szCs w:val="24"/>
        </w:rPr>
        <w:t>Mazalán</w:t>
      </w:r>
      <w:proofErr w:type="spellEnd"/>
      <w:r w:rsidRPr="00FB0DD6">
        <w:rPr>
          <w:rFonts w:ascii="Arial" w:hAnsi="Arial" w:cs="Arial"/>
          <w:sz w:val="24"/>
          <w:szCs w:val="24"/>
        </w:rPr>
        <w:t>)</w:t>
      </w:r>
    </w:p>
    <w:p w14:paraId="09997A97" w14:textId="77777777" w:rsidR="005B2476" w:rsidRPr="009E14D6" w:rsidRDefault="005B2476" w:rsidP="00FB0DD6">
      <w:pPr>
        <w:spacing w:after="0" w:line="276" w:lineRule="auto"/>
        <w:rPr>
          <w:rFonts w:ascii="Arial" w:hAnsi="Arial" w:cs="Arial"/>
          <w:sz w:val="24"/>
          <w:szCs w:val="24"/>
        </w:rPr>
      </w:pPr>
    </w:p>
    <w:p w14:paraId="6000AD86" w14:textId="77777777" w:rsidR="005B2476" w:rsidRPr="009E14D6" w:rsidRDefault="005B2476" w:rsidP="00FB0DD6">
      <w:pPr>
        <w:pStyle w:val="Odsekzoznamu"/>
        <w:numPr>
          <w:ilvl w:val="0"/>
          <w:numId w:val="3"/>
        </w:numPr>
        <w:spacing w:line="276" w:lineRule="auto"/>
        <w:contextualSpacing/>
        <w:rPr>
          <w:rFonts w:ascii="Arial" w:hAnsi="Arial" w:cs="Arial"/>
          <w:sz w:val="24"/>
          <w:szCs w:val="24"/>
        </w:rPr>
      </w:pPr>
      <w:r w:rsidRPr="009E14D6">
        <w:rPr>
          <w:rFonts w:ascii="Arial" w:hAnsi="Arial" w:cs="Arial"/>
          <w:b/>
          <w:sz w:val="24"/>
          <w:szCs w:val="24"/>
        </w:rPr>
        <w:t xml:space="preserve">Tereza </w:t>
      </w:r>
      <w:proofErr w:type="spellStart"/>
      <w:r w:rsidRPr="009E14D6">
        <w:rPr>
          <w:rFonts w:ascii="Arial" w:hAnsi="Arial" w:cs="Arial"/>
          <w:b/>
          <w:sz w:val="24"/>
          <w:szCs w:val="24"/>
        </w:rPr>
        <w:t>Krčálová</w:t>
      </w:r>
      <w:proofErr w:type="spellEnd"/>
      <w:r w:rsidRPr="009E14D6">
        <w:rPr>
          <w:rFonts w:ascii="Arial" w:hAnsi="Arial" w:cs="Arial"/>
          <w:b/>
          <w:sz w:val="24"/>
          <w:szCs w:val="24"/>
        </w:rPr>
        <w:t xml:space="preserve">, Romana </w:t>
      </w:r>
      <w:proofErr w:type="spellStart"/>
      <w:r w:rsidRPr="009E14D6">
        <w:rPr>
          <w:rFonts w:ascii="Arial" w:hAnsi="Arial" w:cs="Arial"/>
          <w:b/>
          <w:sz w:val="24"/>
          <w:szCs w:val="24"/>
        </w:rPr>
        <w:t>Štorková</w:t>
      </w:r>
      <w:proofErr w:type="spellEnd"/>
      <w:r w:rsidRPr="009E14D6">
        <w:rPr>
          <w:rFonts w:ascii="Arial" w:hAnsi="Arial" w:cs="Arial"/>
          <w:b/>
          <w:sz w:val="24"/>
          <w:szCs w:val="24"/>
        </w:rPr>
        <w:t xml:space="preserve"> </w:t>
      </w:r>
      <w:proofErr w:type="spellStart"/>
      <w:r w:rsidRPr="009E14D6">
        <w:rPr>
          <w:rFonts w:ascii="Arial" w:hAnsi="Arial" w:cs="Arial"/>
          <w:b/>
          <w:sz w:val="24"/>
          <w:szCs w:val="24"/>
        </w:rPr>
        <w:t>Maliti</w:t>
      </w:r>
      <w:proofErr w:type="spellEnd"/>
      <w:r w:rsidRPr="009E14D6">
        <w:rPr>
          <w:rFonts w:ascii="Arial" w:hAnsi="Arial" w:cs="Arial"/>
          <w:b/>
          <w:sz w:val="24"/>
          <w:szCs w:val="24"/>
        </w:rPr>
        <w:t xml:space="preserve">, Iveta </w:t>
      </w:r>
      <w:proofErr w:type="spellStart"/>
      <w:r w:rsidRPr="009E14D6">
        <w:rPr>
          <w:rFonts w:ascii="Arial" w:hAnsi="Arial" w:cs="Arial"/>
          <w:b/>
          <w:sz w:val="24"/>
          <w:szCs w:val="24"/>
        </w:rPr>
        <w:t>Ditte</w:t>
      </w:r>
      <w:proofErr w:type="spellEnd"/>
      <w:r w:rsidRPr="009E14D6">
        <w:rPr>
          <w:rFonts w:ascii="Arial" w:hAnsi="Arial" w:cs="Arial"/>
          <w:b/>
          <w:sz w:val="24"/>
          <w:szCs w:val="24"/>
        </w:rPr>
        <w:t xml:space="preserve"> Jurčová, </w:t>
      </w:r>
      <w:proofErr w:type="spellStart"/>
      <w:r w:rsidRPr="009E14D6">
        <w:rPr>
          <w:rFonts w:ascii="Arial" w:hAnsi="Arial" w:cs="Arial"/>
          <w:b/>
          <w:sz w:val="24"/>
          <w:szCs w:val="24"/>
        </w:rPr>
        <w:t>Slavka</w:t>
      </w:r>
      <w:proofErr w:type="spellEnd"/>
      <w:r w:rsidRPr="009E14D6">
        <w:rPr>
          <w:rFonts w:ascii="Arial" w:hAnsi="Arial" w:cs="Arial"/>
          <w:b/>
          <w:sz w:val="24"/>
          <w:szCs w:val="24"/>
        </w:rPr>
        <w:t xml:space="preserve"> </w:t>
      </w:r>
      <w:proofErr w:type="spellStart"/>
      <w:r w:rsidRPr="009E14D6">
        <w:rPr>
          <w:rFonts w:ascii="Arial" w:hAnsi="Arial" w:cs="Arial"/>
          <w:b/>
          <w:sz w:val="24"/>
          <w:szCs w:val="24"/>
        </w:rPr>
        <w:t>Civáňová</w:t>
      </w:r>
      <w:proofErr w:type="spellEnd"/>
      <w:r w:rsidRPr="009E14D6">
        <w:rPr>
          <w:rFonts w:ascii="Arial" w:hAnsi="Arial" w:cs="Arial"/>
          <w:b/>
          <w:sz w:val="24"/>
          <w:szCs w:val="24"/>
        </w:rPr>
        <w:t xml:space="preserve">: </w:t>
      </w:r>
      <w:r w:rsidRPr="009E14D6">
        <w:rPr>
          <w:rFonts w:ascii="Arial" w:hAnsi="Arial" w:cs="Arial"/>
          <w:b/>
          <w:i/>
          <w:sz w:val="24"/>
          <w:szCs w:val="24"/>
        </w:rPr>
        <w:t>Pomlčka</w:t>
      </w:r>
      <w:r w:rsidRPr="009E14D6">
        <w:rPr>
          <w:rFonts w:ascii="Arial" w:hAnsi="Arial" w:cs="Arial"/>
          <w:sz w:val="24"/>
          <w:szCs w:val="24"/>
        </w:rPr>
        <w:br/>
        <w:t xml:space="preserve">(réžia: Iveta </w:t>
      </w:r>
      <w:proofErr w:type="spellStart"/>
      <w:r w:rsidRPr="009E14D6">
        <w:rPr>
          <w:rFonts w:ascii="Arial" w:hAnsi="Arial" w:cs="Arial"/>
          <w:sz w:val="24"/>
          <w:szCs w:val="24"/>
        </w:rPr>
        <w:t>Ditte</w:t>
      </w:r>
      <w:proofErr w:type="spellEnd"/>
      <w:r w:rsidRPr="009E14D6">
        <w:rPr>
          <w:rFonts w:ascii="Arial" w:hAnsi="Arial" w:cs="Arial"/>
          <w:sz w:val="24"/>
          <w:szCs w:val="24"/>
        </w:rPr>
        <w:t xml:space="preserve"> Jurčová)</w:t>
      </w:r>
      <w:r w:rsidRPr="009E14D6">
        <w:rPr>
          <w:rFonts w:ascii="Arial" w:hAnsi="Arial" w:cs="Arial"/>
          <w:sz w:val="24"/>
          <w:szCs w:val="24"/>
        </w:rPr>
        <w:br/>
      </w:r>
      <w:hyperlink r:id="rId13" w:history="1">
        <w:r w:rsidRPr="009E14D6">
          <w:rPr>
            <w:rStyle w:val="Hypertextovprepojenie"/>
            <w:rFonts w:ascii="Arial" w:hAnsi="Arial" w:cs="Arial"/>
            <w:color w:val="auto"/>
            <w:sz w:val="24"/>
            <w:szCs w:val="24"/>
          </w:rPr>
          <w:t>Divadlo Andreja Bagara v Nitre</w:t>
        </w:r>
      </w:hyperlink>
    </w:p>
    <w:p w14:paraId="150DD023" w14:textId="77777777" w:rsidR="005B2476" w:rsidRPr="009E14D6" w:rsidRDefault="005B2476" w:rsidP="00FB0DD6">
      <w:pPr>
        <w:spacing w:after="0" w:line="276" w:lineRule="auto"/>
        <w:rPr>
          <w:rFonts w:ascii="Arial" w:hAnsi="Arial" w:cs="Arial"/>
          <w:sz w:val="24"/>
          <w:szCs w:val="24"/>
        </w:rPr>
      </w:pPr>
    </w:p>
    <w:p w14:paraId="4DF69C1E" w14:textId="77777777" w:rsidR="005B2476" w:rsidRPr="009E14D6" w:rsidRDefault="005B2476" w:rsidP="00FB0DD6">
      <w:pPr>
        <w:spacing w:after="0" w:line="276" w:lineRule="auto"/>
        <w:rPr>
          <w:rFonts w:ascii="Arial" w:hAnsi="Arial" w:cs="Arial"/>
          <w:sz w:val="24"/>
          <w:szCs w:val="24"/>
        </w:rPr>
      </w:pPr>
    </w:p>
    <w:p w14:paraId="08CFF6BB" w14:textId="4EE85D47" w:rsidR="005B2476" w:rsidRPr="009E14D6" w:rsidRDefault="005B2476" w:rsidP="00FB0DD6">
      <w:pPr>
        <w:pStyle w:val="Odsekzoznamu"/>
        <w:numPr>
          <w:ilvl w:val="0"/>
          <w:numId w:val="3"/>
        </w:numPr>
        <w:spacing w:line="276" w:lineRule="auto"/>
        <w:contextualSpacing/>
        <w:rPr>
          <w:rStyle w:val="Hypertextovprepojenie"/>
          <w:rFonts w:ascii="Arial" w:hAnsi="Arial" w:cs="Arial"/>
          <w:color w:val="auto"/>
          <w:sz w:val="24"/>
          <w:szCs w:val="24"/>
          <w:u w:val="none"/>
        </w:rPr>
      </w:pPr>
      <w:r w:rsidRPr="009E14D6">
        <w:rPr>
          <w:rFonts w:ascii="Arial" w:hAnsi="Arial" w:cs="Arial"/>
          <w:b/>
          <w:sz w:val="24"/>
          <w:szCs w:val="24"/>
        </w:rPr>
        <w:t xml:space="preserve">Petra </w:t>
      </w:r>
      <w:proofErr w:type="spellStart"/>
      <w:r w:rsidRPr="009E14D6">
        <w:rPr>
          <w:rFonts w:ascii="Arial" w:hAnsi="Arial" w:cs="Arial"/>
          <w:b/>
          <w:sz w:val="24"/>
          <w:szCs w:val="24"/>
        </w:rPr>
        <w:t>Tejnorová</w:t>
      </w:r>
      <w:proofErr w:type="spellEnd"/>
      <w:r w:rsidRPr="009E14D6">
        <w:rPr>
          <w:rFonts w:ascii="Arial" w:hAnsi="Arial" w:cs="Arial"/>
          <w:b/>
          <w:sz w:val="24"/>
          <w:szCs w:val="24"/>
        </w:rPr>
        <w:t xml:space="preserve">, Marta </w:t>
      </w:r>
      <w:proofErr w:type="spellStart"/>
      <w:r w:rsidRPr="009E14D6">
        <w:rPr>
          <w:rFonts w:ascii="Arial" w:hAnsi="Arial" w:cs="Arial"/>
          <w:b/>
          <w:sz w:val="24"/>
          <w:szCs w:val="24"/>
        </w:rPr>
        <w:t>Ljubková</w:t>
      </w:r>
      <w:proofErr w:type="spellEnd"/>
      <w:r w:rsidRPr="009E14D6">
        <w:rPr>
          <w:rFonts w:ascii="Arial" w:hAnsi="Arial" w:cs="Arial"/>
          <w:b/>
          <w:sz w:val="24"/>
          <w:szCs w:val="24"/>
        </w:rPr>
        <w:t xml:space="preserve"> a kol.: </w:t>
      </w:r>
      <w:r w:rsidRPr="009E14D6">
        <w:rPr>
          <w:rFonts w:ascii="Arial" w:hAnsi="Arial" w:cs="Arial"/>
          <w:b/>
          <w:i/>
          <w:sz w:val="24"/>
          <w:szCs w:val="24"/>
        </w:rPr>
        <w:t>Sme krajina</w:t>
      </w:r>
      <w:bookmarkStart w:id="0" w:name="_GoBack"/>
      <w:bookmarkEnd w:id="0"/>
      <w:r w:rsidR="00FB0DD6">
        <w:rPr>
          <w:rFonts w:ascii="Arial" w:hAnsi="Arial" w:cs="Arial"/>
          <w:sz w:val="24"/>
          <w:szCs w:val="24"/>
        </w:rPr>
        <w:br/>
        <w:t xml:space="preserve">(réžia: </w:t>
      </w:r>
      <w:r w:rsidRPr="009E14D6">
        <w:rPr>
          <w:rFonts w:ascii="Arial" w:hAnsi="Arial" w:cs="Arial"/>
          <w:sz w:val="24"/>
          <w:szCs w:val="24"/>
        </w:rPr>
        <w:t xml:space="preserve">Petra </w:t>
      </w:r>
      <w:proofErr w:type="spellStart"/>
      <w:r w:rsidRPr="009E14D6">
        <w:rPr>
          <w:rFonts w:ascii="Arial" w:hAnsi="Arial" w:cs="Arial"/>
          <w:sz w:val="24"/>
          <w:szCs w:val="24"/>
        </w:rPr>
        <w:t>Tejnorová</w:t>
      </w:r>
      <w:proofErr w:type="spellEnd"/>
      <w:r w:rsidRPr="009E14D6">
        <w:rPr>
          <w:rFonts w:ascii="Arial" w:hAnsi="Arial" w:cs="Arial"/>
          <w:sz w:val="24"/>
          <w:szCs w:val="24"/>
        </w:rPr>
        <w:t>)</w:t>
      </w:r>
      <w:r w:rsidRPr="009E14D6">
        <w:rPr>
          <w:rFonts w:ascii="Arial" w:hAnsi="Arial" w:cs="Arial"/>
          <w:sz w:val="24"/>
          <w:szCs w:val="24"/>
        </w:rPr>
        <w:br/>
      </w:r>
      <w:hyperlink r:id="rId14" w:history="1">
        <w:r w:rsidRPr="009E14D6">
          <w:rPr>
            <w:rStyle w:val="Hypertextovprepojenie"/>
            <w:rFonts w:ascii="Arial" w:hAnsi="Arial" w:cs="Arial"/>
            <w:color w:val="auto"/>
            <w:sz w:val="24"/>
            <w:szCs w:val="24"/>
          </w:rPr>
          <w:t>Divadlo Jozefa Gregora Tajovského</w:t>
        </w:r>
      </w:hyperlink>
    </w:p>
    <w:p w14:paraId="2D391084" w14:textId="77777777" w:rsidR="009E14D6" w:rsidRPr="009E14D6" w:rsidRDefault="009E14D6" w:rsidP="00FB0DD6">
      <w:pPr>
        <w:pStyle w:val="Odsekzoznamu"/>
        <w:spacing w:line="276" w:lineRule="auto"/>
        <w:contextualSpacing/>
        <w:rPr>
          <w:rFonts w:ascii="Arial" w:hAnsi="Arial" w:cs="Arial"/>
          <w:sz w:val="24"/>
          <w:szCs w:val="24"/>
        </w:rPr>
      </w:pPr>
    </w:p>
    <w:p w14:paraId="013B74B8" w14:textId="77777777" w:rsidR="005B2476" w:rsidRPr="009E14D6" w:rsidRDefault="005B2476" w:rsidP="00FB0DD6">
      <w:pPr>
        <w:pStyle w:val="Odsekzoznamu"/>
        <w:numPr>
          <w:ilvl w:val="0"/>
          <w:numId w:val="3"/>
        </w:numPr>
        <w:spacing w:line="276" w:lineRule="auto"/>
        <w:contextualSpacing/>
        <w:rPr>
          <w:rFonts w:ascii="Arial" w:hAnsi="Arial" w:cs="Arial"/>
          <w:b/>
          <w:sz w:val="24"/>
          <w:szCs w:val="24"/>
        </w:rPr>
      </w:pPr>
      <w:r w:rsidRPr="009E14D6">
        <w:rPr>
          <w:rFonts w:ascii="Arial" w:hAnsi="Arial" w:cs="Arial"/>
          <w:b/>
          <w:sz w:val="24"/>
          <w:szCs w:val="24"/>
        </w:rPr>
        <w:t xml:space="preserve">Paul </w:t>
      </w:r>
      <w:proofErr w:type="spellStart"/>
      <w:r w:rsidRPr="009E14D6">
        <w:rPr>
          <w:rFonts w:ascii="Arial" w:hAnsi="Arial" w:cs="Arial"/>
          <w:b/>
          <w:sz w:val="24"/>
          <w:szCs w:val="24"/>
        </w:rPr>
        <w:t>Rudnick</w:t>
      </w:r>
      <w:proofErr w:type="spellEnd"/>
      <w:r w:rsidRPr="009E14D6">
        <w:rPr>
          <w:rFonts w:ascii="Arial" w:hAnsi="Arial" w:cs="Arial"/>
          <w:b/>
          <w:sz w:val="24"/>
          <w:szCs w:val="24"/>
        </w:rPr>
        <w:t xml:space="preserve">: </w:t>
      </w:r>
      <w:r w:rsidRPr="009E14D6">
        <w:rPr>
          <w:rFonts w:ascii="Arial" w:hAnsi="Arial" w:cs="Arial"/>
          <w:b/>
          <w:i/>
          <w:sz w:val="24"/>
          <w:szCs w:val="24"/>
        </w:rPr>
        <w:t>Sme v pohode</w:t>
      </w:r>
      <w:r w:rsidRPr="009E14D6">
        <w:rPr>
          <w:rFonts w:ascii="Arial" w:hAnsi="Arial" w:cs="Arial"/>
          <w:sz w:val="24"/>
          <w:szCs w:val="24"/>
        </w:rPr>
        <w:br/>
        <w:t xml:space="preserve">(réžia: Daniela </w:t>
      </w:r>
      <w:proofErr w:type="spellStart"/>
      <w:r w:rsidRPr="009E14D6">
        <w:rPr>
          <w:rFonts w:ascii="Arial" w:hAnsi="Arial" w:cs="Arial"/>
          <w:sz w:val="24"/>
          <w:szCs w:val="24"/>
        </w:rPr>
        <w:t>Špinar</w:t>
      </w:r>
      <w:proofErr w:type="spellEnd"/>
      <w:r w:rsidRPr="009E14D6">
        <w:rPr>
          <w:rFonts w:ascii="Arial" w:hAnsi="Arial" w:cs="Arial"/>
          <w:sz w:val="24"/>
          <w:szCs w:val="24"/>
        </w:rPr>
        <w:t>)</w:t>
      </w:r>
      <w:r w:rsidRPr="009E14D6">
        <w:rPr>
          <w:rFonts w:ascii="Arial" w:hAnsi="Arial" w:cs="Arial"/>
          <w:sz w:val="24"/>
          <w:szCs w:val="24"/>
        </w:rPr>
        <w:br/>
      </w:r>
      <w:hyperlink r:id="rId15" w:history="1">
        <w:r w:rsidRPr="009E14D6">
          <w:rPr>
            <w:rStyle w:val="Hypertextovprepojenie"/>
            <w:rFonts w:ascii="Arial" w:hAnsi="Arial" w:cs="Arial"/>
            <w:color w:val="auto"/>
            <w:sz w:val="24"/>
            <w:szCs w:val="24"/>
          </w:rPr>
          <w:t>Slovenské národné divadlo</w:t>
        </w:r>
      </w:hyperlink>
    </w:p>
    <w:p w14:paraId="60F9655F" w14:textId="77777777" w:rsidR="005B2476" w:rsidRPr="009E14D6" w:rsidRDefault="005B2476" w:rsidP="00FB0DD6">
      <w:pPr>
        <w:spacing w:after="0" w:line="276" w:lineRule="auto"/>
        <w:rPr>
          <w:rFonts w:ascii="Arial" w:hAnsi="Arial" w:cs="Arial"/>
          <w:sz w:val="24"/>
          <w:szCs w:val="24"/>
        </w:rPr>
      </w:pPr>
    </w:p>
    <w:p w14:paraId="5AB2E5FF" w14:textId="77777777" w:rsidR="005B2476" w:rsidRPr="009E14D6" w:rsidRDefault="005B2476" w:rsidP="00FB0DD6">
      <w:pPr>
        <w:pStyle w:val="Odsekzoznamu"/>
        <w:numPr>
          <w:ilvl w:val="0"/>
          <w:numId w:val="3"/>
        </w:numPr>
        <w:spacing w:line="276" w:lineRule="auto"/>
        <w:contextualSpacing/>
        <w:rPr>
          <w:rFonts w:ascii="Arial" w:hAnsi="Arial" w:cs="Arial"/>
          <w:sz w:val="24"/>
          <w:szCs w:val="24"/>
        </w:rPr>
      </w:pPr>
      <w:r w:rsidRPr="009E14D6">
        <w:rPr>
          <w:rFonts w:ascii="Arial" w:hAnsi="Arial" w:cs="Arial"/>
          <w:b/>
          <w:sz w:val="24"/>
          <w:szCs w:val="24"/>
        </w:rPr>
        <w:t xml:space="preserve">Alena </w:t>
      </w:r>
      <w:proofErr w:type="spellStart"/>
      <w:r w:rsidRPr="009E14D6">
        <w:rPr>
          <w:rFonts w:ascii="Arial" w:hAnsi="Arial" w:cs="Arial"/>
          <w:b/>
          <w:sz w:val="24"/>
          <w:szCs w:val="24"/>
        </w:rPr>
        <w:t>Sabuchová</w:t>
      </w:r>
      <w:proofErr w:type="spellEnd"/>
      <w:r w:rsidRPr="009E14D6">
        <w:rPr>
          <w:rFonts w:ascii="Arial" w:hAnsi="Arial" w:cs="Arial"/>
          <w:b/>
          <w:sz w:val="24"/>
          <w:szCs w:val="24"/>
        </w:rPr>
        <w:t xml:space="preserve"> – Lucia </w:t>
      </w:r>
      <w:proofErr w:type="spellStart"/>
      <w:r w:rsidRPr="009E14D6">
        <w:rPr>
          <w:rFonts w:ascii="Arial" w:hAnsi="Arial" w:cs="Arial"/>
          <w:b/>
          <w:sz w:val="24"/>
          <w:szCs w:val="24"/>
        </w:rPr>
        <w:t>Mihálová</w:t>
      </w:r>
      <w:proofErr w:type="spellEnd"/>
      <w:r w:rsidRPr="009E14D6">
        <w:rPr>
          <w:rFonts w:ascii="Arial" w:hAnsi="Arial" w:cs="Arial"/>
          <w:b/>
          <w:sz w:val="24"/>
          <w:szCs w:val="24"/>
        </w:rPr>
        <w:t xml:space="preserve">: </w:t>
      </w:r>
      <w:proofErr w:type="spellStart"/>
      <w:r w:rsidRPr="009E14D6">
        <w:rPr>
          <w:rFonts w:ascii="Arial" w:hAnsi="Arial" w:cs="Arial"/>
          <w:b/>
          <w:i/>
          <w:sz w:val="24"/>
          <w:szCs w:val="24"/>
        </w:rPr>
        <w:t>Šeptuchy</w:t>
      </w:r>
      <w:proofErr w:type="spellEnd"/>
      <w:r w:rsidRPr="009E14D6">
        <w:rPr>
          <w:rFonts w:ascii="Arial" w:hAnsi="Arial" w:cs="Arial"/>
          <w:sz w:val="24"/>
          <w:szCs w:val="24"/>
        </w:rPr>
        <w:br/>
        <w:t xml:space="preserve">(réžia: Mariana </w:t>
      </w:r>
      <w:proofErr w:type="spellStart"/>
      <w:r w:rsidRPr="009E14D6">
        <w:rPr>
          <w:rFonts w:ascii="Arial" w:hAnsi="Arial" w:cs="Arial"/>
          <w:sz w:val="24"/>
          <w:szCs w:val="24"/>
        </w:rPr>
        <w:t>Luteránová</w:t>
      </w:r>
      <w:proofErr w:type="spellEnd"/>
      <w:r w:rsidRPr="009E14D6">
        <w:rPr>
          <w:rFonts w:ascii="Arial" w:hAnsi="Arial" w:cs="Arial"/>
          <w:sz w:val="24"/>
          <w:szCs w:val="24"/>
        </w:rPr>
        <w:t>)</w:t>
      </w:r>
      <w:r w:rsidRPr="009E14D6">
        <w:rPr>
          <w:rFonts w:ascii="Arial" w:hAnsi="Arial" w:cs="Arial"/>
          <w:sz w:val="24"/>
          <w:szCs w:val="24"/>
        </w:rPr>
        <w:br/>
      </w:r>
      <w:hyperlink r:id="rId16" w:history="1">
        <w:r w:rsidRPr="009E14D6">
          <w:rPr>
            <w:rStyle w:val="Hypertextovprepojenie"/>
            <w:rFonts w:ascii="Arial" w:hAnsi="Arial" w:cs="Arial"/>
            <w:color w:val="auto"/>
            <w:sz w:val="24"/>
            <w:szCs w:val="24"/>
          </w:rPr>
          <w:t>Spišské divadlo</w:t>
        </w:r>
      </w:hyperlink>
    </w:p>
    <w:p w14:paraId="1C2E4FF0" w14:textId="77777777" w:rsidR="00C34839" w:rsidRPr="009E14D6" w:rsidRDefault="00C34839" w:rsidP="00FB0DD6">
      <w:pPr>
        <w:spacing w:after="0" w:line="276" w:lineRule="auto"/>
        <w:jc w:val="both"/>
        <w:rPr>
          <w:rFonts w:ascii="Arial" w:hAnsi="Arial" w:cs="Arial"/>
          <w:b/>
          <w:bCs/>
          <w:sz w:val="24"/>
          <w:szCs w:val="24"/>
        </w:rPr>
      </w:pPr>
    </w:p>
    <w:p w14:paraId="37BD7E08" w14:textId="77777777" w:rsidR="00E756B0" w:rsidRPr="009E14D6" w:rsidRDefault="00E756B0" w:rsidP="00FB0DD6">
      <w:pPr>
        <w:pStyle w:val="xmsonormal"/>
        <w:spacing w:line="276" w:lineRule="auto"/>
        <w:jc w:val="both"/>
        <w:rPr>
          <w:rFonts w:ascii="Arial" w:hAnsi="Arial" w:cs="Arial"/>
        </w:rPr>
      </w:pPr>
      <w:r w:rsidRPr="009E14D6">
        <w:rPr>
          <w:rFonts w:ascii="Arial" w:hAnsi="Arial" w:cs="Arial"/>
        </w:rPr>
        <w:t xml:space="preserve">Pri výbere inscenácií do hlavného </w:t>
      </w:r>
      <w:r w:rsidR="007B5559" w:rsidRPr="009E14D6">
        <w:rPr>
          <w:rFonts w:ascii="Arial" w:hAnsi="Arial" w:cs="Arial"/>
        </w:rPr>
        <w:t>programu je</w:t>
      </w:r>
      <w:r w:rsidRPr="009E14D6">
        <w:rPr>
          <w:rFonts w:ascii="Arial" w:hAnsi="Arial" w:cs="Arial"/>
        </w:rPr>
        <w:t xml:space="preserve"> podľa teatrológa Mareka </w:t>
      </w:r>
      <w:proofErr w:type="spellStart"/>
      <w:r w:rsidRPr="009E14D6">
        <w:rPr>
          <w:rFonts w:ascii="Arial" w:hAnsi="Arial" w:cs="Arial"/>
        </w:rPr>
        <w:t>Godoviča</w:t>
      </w:r>
      <w:proofErr w:type="spellEnd"/>
      <w:r w:rsidRPr="009E14D6">
        <w:rPr>
          <w:rFonts w:ascii="Arial" w:hAnsi="Arial" w:cs="Arial"/>
        </w:rPr>
        <w:t xml:space="preserve"> dôležitá aktuálnosť a naliehavosť tém, ktoré boli spracované do originálneho celku invenčnou formou. „Hľadali sme posolstvá, ktoré veci nielen pomenujú, ale otvoria pre divákov a diváčky i nečakaný priestor pre reflexiu a osobné spracovanie, pretože pretlak problémov, ktoré prináša dnešná doba, je enormný,“ uvádza M. </w:t>
      </w:r>
      <w:proofErr w:type="spellStart"/>
      <w:r w:rsidRPr="009E14D6">
        <w:rPr>
          <w:rFonts w:ascii="Arial" w:hAnsi="Arial" w:cs="Arial"/>
        </w:rPr>
        <w:t>Godovič</w:t>
      </w:r>
      <w:proofErr w:type="spellEnd"/>
      <w:r w:rsidRPr="009E14D6">
        <w:rPr>
          <w:rFonts w:ascii="Arial" w:hAnsi="Arial" w:cs="Arial"/>
        </w:rPr>
        <w:t>. </w:t>
      </w:r>
    </w:p>
    <w:p w14:paraId="7B98DC8F" w14:textId="0239E25C" w:rsidR="00E756B0" w:rsidRPr="009E14D6" w:rsidRDefault="00E756B0" w:rsidP="0000034C">
      <w:pPr>
        <w:pStyle w:val="xmsonormal"/>
        <w:spacing w:before="240" w:after="240" w:line="276" w:lineRule="auto"/>
        <w:jc w:val="both"/>
        <w:rPr>
          <w:rFonts w:ascii="Arial" w:hAnsi="Arial" w:cs="Arial"/>
        </w:rPr>
      </w:pPr>
      <w:r w:rsidRPr="009E14D6">
        <w:rPr>
          <w:rFonts w:ascii="Arial" w:hAnsi="Arial" w:cs="Arial"/>
        </w:rPr>
        <w:t>Dramaturgická rada vyberala hlavný program z 80 inscenácií súčasnej drámy, dramatizácií vrátane autorských konceptov, ktoré vznikli v</w:t>
      </w:r>
      <w:r w:rsidR="007B5559" w:rsidRPr="009E14D6">
        <w:rPr>
          <w:rFonts w:ascii="Arial" w:hAnsi="Arial" w:cs="Arial"/>
        </w:rPr>
        <w:t> </w:t>
      </w:r>
      <w:r w:rsidRPr="009E14D6">
        <w:rPr>
          <w:rFonts w:ascii="Arial" w:hAnsi="Arial" w:cs="Arial"/>
        </w:rPr>
        <w:t xml:space="preserve">zriaďovaných i nezriaďovaných divadlách, a to naprieč celým Slovenskom s premiérou od 1. februára 2023 do 31. januára 2024. Súčasťou festivalu bude už tradične programová sekcia </w:t>
      </w:r>
      <w:proofErr w:type="spellStart"/>
      <w:r w:rsidRPr="009E14D6">
        <w:rPr>
          <w:rFonts w:ascii="Arial" w:hAnsi="Arial" w:cs="Arial"/>
        </w:rPr>
        <w:t>Focus</w:t>
      </w:r>
      <w:proofErr w:type="spellEnd"/>
      <w:r w:rsidRPr="009E14D6">
        <w:rPr>
          <w:rFonts w:ascii="Arial" w:hAnsi="Arial" w:cs="Arial"/>
        </w:rPr>
        <w:t xml:space="preserve">, ktorá má priniesť koncentrovaný pohľad na súčasnú drámu vybranej zahraničnej krajiny. „Sekcia </w:t>
      </w:r>
      <w:proofErr w:type="spellStart"/>
      <w:r w:rsidRPr="009E14D6">
        <w:rPr>
          <w:rFonts w:ascii="Arial" w:hAnsi="Arial" w:cs="Arial"/>
        </w:rPr>
        <w:t>Focus</w:t>
      </w:r>
      <w:proofErr w:type="spellEnd"/>
      <w:r w:rsidRPr="009E14D6">
        <w:rPr>
          <w:rFonts w:ascii="Arial" w:hAnsi="Arial" w:cs="Arial"/>
        </w:rPr>
        <w:t xml:space="preserve"> bude tohto roku zameraná na drámu a divadlo z Turecka, ktoré chceme návštevníkom priblížiť prostredníctvom viacerých pripravovaných aktivít. Súčasnú tureckú drámu tak budú môcť nielen lepšie spoznať, ale aj porovnať so slovenskou,“ uviedla riaditeľka festivalu Vladislava Fekete. Zároveň pripomenula dôležitosť jubil</w:t>
      </w:r>
      <w:r w:rsidR="0000034C">
        <w:rPr>
          <w:rFonts w:ascii="Arial" w:hAnsi="Arial" w:cs="Arial"/>
        </w:rPr>
        <w:t xml:space="preserve">ejného ročníka festivalu, ktorý </w:t>
      </w:r>
      <w:r w:rsidRPr="009E14D6">
        <w:rPr>
          <w:rFonts w:ascii="Arial" w:hAnsi="Arial" w:cs="Arial"/>
        </w:rPr>
        <w:t xml:space="preserve">kontinuálne 20 rokov prináša nielen inšpirujúce slovenské inscenácie, ale predovšetkým divadelný dialóg, </w:t>
      </w:r>
      <w:proofErr w:type="spellStart"/>
      <w:r w:rsidRPr="009E14D6">
        <w:rPr>
          <w:rFonts w:ascii="Arial" w:hAnsi="Arial" w:cs="Arial"/>
        </w:rPr>
        <w:t xml:space="preserve">medzikultúrne témy </w:t>
      </w:r>
      <w:proofErr w:type="spellEnd"/>
      <w:r w:rsidRPr="009E14D6">
        <w:rPr>
          <w:rFonts w:ascii="Arial" w:hAnsi="Arial" w:cs="Arial"/>
        </w:rPr>
        <w:t xml:space="preserve">a je mimoriadne dôležitou </w:t>
      </w:r>
      <w:r w:rsidR="00FB0DD6">
        <w:rPr>
          <w:rFonts w:ascii="Arial" w:hAnsi="Arial" w:cs="Arial"/>
        </w:rPr>
        <w:t xml:space="preserve"> </w:t>
      </w:r>
      <w:r w:rsidRPr="009E14D6">
        <w:rPr>
          <w:rFonts w:ascii="Arial" w:hAnsi="Arial" w:cs="Arial"/>
        </w:rPr>
        <w:lastRenderedPageBreak/>
        <w:t xml:space="preserve">platformou prezentácie slovenského divadla pre zahraničných odborníkov, nakoľko festival každoročne navštívi takmer 50 zahraničných hostí, vrátane patrónov festivalu, účastníkov medzinárodnej konferencie, projektu </w:t>
      </w:r>
      <w:proofErr w:type="spellStart"/>
      <w:r w:rsidRPr="009E14D6">
        <w:rPr>
          <w:rFonts w:ascii="Arial" w:hAnsi="Arial" w:cs="Arial"/>
        </w:rPr>
        <w:t>Focus</w:t>
      </w:r>
      <w:proofErr w:type="spellEnd"/>
      <w:r w:rsidRPr="009E14D6">
        <w:rPr>
          <w:rFonts w:ascii="Arial" w:hAnsi="Arial" w:cs="Arial"/>
        </w:rPr>
        <w:t xml:space="preserve"> a množstva ďalších návštevníkov, pre ktorých je stretnutie so slovenským divadlom mimoriadne inšpirujúce. </w:t>
      </w:r>
    </w:p>
    <w:p w14:paraId="32524A1E" w14:textId="77777777" w:rsidR="00E756B0" w:rsidRPr="009E14D6" w:rsidRDefault="00E756B0" w:rsidP="00FB0DD6">
      <w:pPr>
        <w:pStyle w:val="xmsonormal"/>
        <w:spacing w:line="276" w:lineRule="auto"/>
        <w:jc w:val="both"/>
        <w:rPr>
          <w:rFonts w:ascii="Arial" w:hAnsi="Arial" w:cs="Arial"/>
        </w:rPr>
      </w:pPr>
      <w:r w:rsidRPr="009E14D6">
        <w:rPr>
          <w:rFonts w:ascii="Arial" w:hAnsi="Arial" w:cs="Arial"/>
        </w:rPr>
        <w:t xml:space="preserve">20. ročník festivalu Nová dráma/New </w:t>
      </w:r>
      <w:proofErr w:type="spellStart"/>
      <w:r w:rsidRPr="009E14D6">
        <w:rPr>
          <w:rFonts w:ascii="Arial" w:hAnsi="Arial" w:cs="Arial"/>
        </w:rPr>
        <w:t>Drama</w:t>
      </w:r>
      <w:proofErr w:type="spellEnd"/>
      <w:r w:rsidRPr="009E14D6">
        <w:rPr>
          <w:rFonts w:ascii="Arial" w:hAnsi="Arial" w:cs="Arial"/>
        </w:rPr>
        <w:t xml:space="preserve"> sa uskutoční v termíne 13. – 18. mája 2024. Programový tím nedávno informoval, že patronát nad jubilejným ročníkom prevezme nigérijský dramatik a laureát Nobelovej ceny za literatúru </w:t>
      </w:r>
      <w:proofErr w:type="spellStart"/>
      <w:r w:rsidRPr="009E14D6">
        <w:rPr>
          <w:rFonts w:ascii="Arial" w:hAnsi="Arial" w:cs="Arial"/>
        </w:rPr>
        <w:t>Wole</w:t>
      </w:r>
      <w:proofErr w:type="spellEnd"/>
      <w:r w:rsidRPr="009E14D6">
        <w:rPr>
          <w:rFonts w:ascii="Arial" w:hAnsi="Arial" w:cs="Arial"/>
        </w:rPr>
        <w:t xml:space="preserve"> </w:t>
      </w:r>
      <w:proofErr w:type="spellStart"/>
      <w:r w:rsidRPr="009E14D6">
        <w:rPr>
          <w:rFonts w:ascii="Arial" w:hAnsi="Arial" w:cs="Arial"/>
        </w:rPr>
        <w:t>Soyinka</w:t>
      </w:r>
      <w:proofErr w:type="spellEnd"/>
      <w:r w:rsidRPr="009E14D6">
        <w:rPr>
          <w:rFonts w:ascii="Arial" w:hAnsi="Arial" w:cs="Arial"/>
        </w:rPr>
        <w:t>. </w:t>
      </w:r>
    </w:p>
    <w:p w14:paraId="19F23798" w14:textId="77777777" w:rsidR="00E756B0" w:rsidRPr="009E14D6" w:rsidRDefault="00E756B0" w:rsidP="00FB0DD6">
      <w:pPr>
        <w:spacing w:line="276" w:lineRule="auto"/>
        <w:jc w:val="both"/>
        <w:rPr>
          <w:rFonts w:ascii="Arial" w:hAnsi="Arial" w:cs="Arial"/>
          <w:sz w:val="24"/>
          <w:szCs w:val="24"/>
        </w:rPr>
      </w:pPr>
    </w:p>
    <w:p w14:paraId="7C4B7BC3" w14:textId="77777777" w:rsidR="002D5CF7" w:rsidRPr="009E14D6" w:rsidRDefault="002D5CF7" w:rsidP="00FB0DD6">
      <w:pPr>
        <w:autoSpaceDE w:val="0"/>
        <w:autoSpaceDN w:val="0"/>
        <w:adjustRightInd w:val="0"/>
        <w:spacing w:after="0" w:line="276" w:lineRule="auto"/>
        <w:jc w:val="both"/>
        <w:rPr>
          <w:rFonts w:ascii="Arial" w:hAnsi="Arial" w:cs="Arial"/>
          <w:bCs/>
          <w:sz w:val="24"/>
          <w:szCs w:val="24"/>
        </w:rPr>
      </w:pPr>
    </w:p>
    <w:p w14:paraId="76D7D4DC" w14:textId="77777777" w:rsidR="00E756B0" w:rsidRPr="009E14D6" w:rsidRDefault="00E756B0" w:rsidP="00FB0DD6">
      <w:pPr>
        <w:autoSpaceDE w:val="0"/>
        <w:autoSpaceDN w:val="0"/>
        <w:adjustRightInd w:val="0"/>
        <w:spacing w:after="0" w:line="276" w:lineRule="auto"/>
        <w:jc w:val="both"/>
        <w:rPr>
          <w:rFonts w:ascii="Arial" w:hAnsi="Arial" w:cs="Arial"/>
          <w:bCs/>
          <w:sz w:val="24"/>
          <w:szCs w:val="24"/>
        </w:rPr>
      </w:pPr>
    </w:p>
    <w:p w14:paraId="510DE0D9" w14:textId="77777777" w:rsidR="00E756B0" w:rsidRDefault="00E756B0" w:rsidP="00FB0DD6">
      <w:pPr>
        <w:autoSpaceDE w:val="0"/>
        <w:autoSpaceDN w:val="0"/>
        <w:adjustRightInd w:val="0"/>
        <w:spacing w:after="0" w:line="276" w:lineRule="auto"/>
        <w:jc w:val="both"/>
        <w:rPr>
          <w:rFonts w:ascii="Arial" w:hAnsi="Arial" w:cs="Arial"/>
          <w:bCs/>
          <w:szCs w:val="30"/>
        </w:rPr>
      </w:pPr>
    </w:p>
    <w:p w14:paraId="1C77D873" w14:textId="77777777" w:rsidR="00E756B0" w:rsidRDefault="00E756B0" w:rsidP="00FB0DD6">
      <w:pPr>
        <w:autoSpaceDE w:val="0"/>
        <w:autoSpaceDN w:val="0"/>
        <w:adjustRightInd w:val="0"/>
        <w:spacing w:after="0" w:line="276" w:lineRule="auto"/>
        <w:jc w:val="both"/>
        <w:rPr>
          <w:rFonts w:ascii="Arial" w:hAnsi="Arial" w:cs="Arial"/>
          <w:bCs/>
          <w:szCs w:val="30"/>
        </w:rPr>
      </w:pPr>
    </w:p>
    <w:p w14:paraId="3CB771AB" w14:textId="77777777" w:rsidR="00E756B0" w:rsidRDefault="00E756B0" w:rsidP="00FB0DD6">
      <w:pPr>
        <w:autoSpaceDE w:val="0"/>
        <w:autoSpaceDN w:val="0"/>
        <w:adjustRightInd w:val="0"/>
        <w:spacing w:after="0" w:line="276" w:lineRule="auto"/>
        <w:jc w:val="both"/>
        <w:rPr>
          <w:rFonts w:ascii="Arial" w:hAnsi="Arial" w:cs="Arial"/>
          <w:bCs/>
          <w:szCs w:val="30"/>
        </w:rPr>
      </w:pPr>
    </w:p>
    <w:p w14:paraId="6490884F" w14:textId="77777777" w:rsidR="00E756B0" w:rsidRDefault="00E756B0" w:rsidP="00FB0DD6">
      <w:pPr>
        <w:autoSpaceDE w:val="0"/>
        <w:autoSpaceDN w:val="0"/>
        <w:adjustRightInd w:val="0"/>
        <w:spacing w:after="0" w:line="276" w:lineRule="auto"/>
        <w:jc w:val="both"/>
        <w:rPr>
          <w:rFonts w:ascii="Arial" w:hAnsi="Arial" w:cs="Arial"/>
          <w:bCs/>
          <w:szCs w:val="30"/>
        </w:rPr>
      </w:pPr>
    </w:p>
    <w:p w14:paraId="17CA1AB7" w14:textId="77777777" w:rsidR="00E756B0" w:rsidRDefault="00E756B0" w:rsidP="00E0780B">
      <w:pPr>
        <w:autoSpaceDE w:val="0"/>
        <w:autoSpaceDN w:val="0"/>
        <w:adjustRightInd w:val="0"/>
        <w:spacing w:after="0" w:line="276" w:lineRule="auto"/>
        <w:jc w:val="both"/>
        <w:rPr>
          <w:rFonts w:ascii="Arial" w:hAnsi="Arial" w:cs="Arial"/>
          <w:bCs/>
          <w:szCs w:val="30"/>
        </w:rPr>
      </w:pPr>
    </w:p>
    <w:p w14:paraId="3F6F940E" w14:textId="77777777" w:rsidR="00E756B0" w:rsidRDefault="00E756B0" w:rsidP="00E0780B">
      <w:pPr>
        <w:autoSpaceDE w:val="0"/>
        <w:autoSpaceDN w:val="0"/>
        <w:adjustRightInd w:val="0"/>
        <w:spacing w:after="0" w:line="276" w:lineRule="auto"/>
        <w:jc w:val="both"/>
        <w:rPr>
          <w:rFonts w:ascii="Arial" w:hAnsi="Arial" w:cs="Arial"/>
          <w:bCs/>
          <w:szCs w:val="30"/>
        </w:rPr>
      </w:pPr>
    </w:p>
    <w:p w14:paraId="368FB20E" w14:textId="77777777" w:rsidR="00E756B0" w:rsidRDefault="00E756B0" w:rsidP="00E0780B">
      <w:pPr>
        <w:autoSpaceDE w:val="0"/>
        <w:autoSpaceDN w:val="0"/>
        <w:adjustRightInd w:val="0"/>
        <w:spacing w:after="0" w:line="276" w:lineRule="auto"/>
        <w:jc w:val="both"/>
        <w:rPr>
          <w:rFonts w:ascii="Arial" w:hAnsi="Arial" w:cs="Arial"/>
          <w:bCs/>
          <w:szCs w:val="30"/>
        </w:rPr>
      </w:pPr>
    </w:p>
    <w:p w14:paraId="41AE9C2D" w14:textId="77777777" w:rsidR="00E756B0" w:rsidRDefault="00E756B0" w:rsidP="00E0780B">
      <w:pPr>
        <w:autoSpaceDE w:val="0"/>
        <w:autoSpaceDN w:val="0"/>
        <w:adjustRightInd w:val="0"/>
        <w:spacing w:after="0" w:line="276" w:lineRule="auto"/>
        <w:jc w:val="both"/>
        <w:rPr>
          <w:rFonts w:ascii="Arial" w:hAnsi="Arial" w:cs="Arial"/>
          <w:bCs/>
          <w:szCs w:val="30"/>
        </w:rPr>
      </w:pPr>
    </w:p>
    <w:p w14:paraId="62AA4310" w14:textId="77777777" w:rsidR="00E756B0" w:rsidRDefault="00E756B0" w:rsidP="00E0780B">
      <w:pPr>
        <w:autoSpaceDE w:val="0"/>
        <w:autoSpaceDN w:val="0"/>
        <w:adjustRightInd w:val="0"/>
        <w:spacing w:after="0" w:line="276" w:lineRule="auto"/>
        <w:jc w:val="both"/>
        <w:rPr>
          <w:rFonts w:ascii="Arial" w:hAnsi="Arial" w:cs="Arial"/>
          <w:bCs/>
          <w:szCs w:val="30"/>
        </w:rPr>
      </w:pPr>
    </w:p>
    <w:p w14:paraId="38DB990D" w14:textId="77777777" w:rsidR="00E756B0" w:rsidRDefault="00E756B0" w:rsidP="00E0780B">
      <w:pPr>
        <w:autoSpaceDE w:val="0"/>
        <w:autoSpaceDN w:val="0"/>
        <w:adjustRightInd w:val="0"/>
        <w:spacing w:after="0" w:line="276" w:lineRule="auto"/>
        <w:jc w:val="both"/>
        <w:rPr>
          <w:rFonts w:ascii="Arial" w:hAnsi="Arial" w:cs="Arial"/>
          <w:bCs/>
          <w:szCs w:val="30"/>
        </w:rPr>
      </w:pPr>
    </w:p>
    <w:p w14:paraId="5B8B5233" w14:textId="77777777" w:rsidR="00E756B0" w:rsidRDefault="00E756B0" w:rsidP="00E0780B">
      <w:pPr>
        <w:autoSpaceDE w:val="0"/>
        <w:autoSpaceDN w:val="0"/>
        <w:adjustRightInd w:val="0"/>
        <w:spacing w:after="0" w:line="276" w:lineRule="auto"/>
        <w:jc w:val="both"/>
        <w:rPr>
          <w:rFonts w:ascii="Arial" w:hAnsi="Arial" w:cs="Arial"/>
          <w:bCs/>
          <w:szCs w:val="30"/>
        </w:rPr>
      </w:pPr>
    </w:p>
    <w:p w14:paraId="7C56B1E9" w14:textId="77777777" w:rsidR="00FB0DD6" w:rsidRDefault="00FB0DD6" w:rsidP="00E0780B">
      <w:pPr>
        <w:autoSpaceDE w:val="0"/>
        <w:autoSpaceDN w:val="0"/>
        <w:adjustRightInd w:val="0"/>
        <w:spacing w:after="0" w:line="276" w:lineRule="auto"/>
        <w:jc w:val="both"/>
        <w:rPr>
          <w:rFonts w:ascii="Arial" w:hAnsi="Arial" w:cs="Arial"/>
          <w:bCs/>
          <w:szCs w:val="30"/>
        </w:rPr>
      </w:pPr>
    </w:p>
    <w:p w14:paraId="02B2CCE0" w14:textId="77777777" w:rsidR="00FB0DD6" w:rsidRDefault="00FB0DD6" w:rsidP="00E0780B">
      <w:pPr>
        <w:autoSpaceDE w:val="0"/>
        <w:autoSpaceDN w:val="0"/>
        <w:adjustRightInd w:val="0"/>
        <w:spacing w:after="0" w:line="276" w:lineRule="auto"/>
        <w:jc w:val="both"/>
        <w:rPr>
          <w:rFonts w:ascii="Arial" w:hAnsi="Arial" w:cs="Arial"/>
          <w:bCs/>
          <w:szCs w:val="30"/>
        </w:rPr>
      </w:pPr>
    </w:p>
    <w:p w14:paraId="24F42411" w14:textId="77777777" w:rsidR="00FB0DD6" w:rsidRDefault="00FB0DD6" w:rsidP="00E0780B">
      <w:pPr>
        <w:autoSpaceDE w:val="0"/>
        <w:autoSpaceDN w:val="0"/>
        <w:adjustRightInd w:val="0"/>
        <w:spacing w:after="0" w:line="276" w:lineRule="auto"/>
        <w:jc w:val="both"/>
        <w:rPr>
          <w:rFonts w:ascii="Arial" w:hAnsi="Arial" w:cs="Arial"/>
          <w:bCs/>
          <w:szCs w:val="30"/>
        </w:rPr>
      </w:pPr>
    </w:p>
    <w:p w14:paraId="451873B9" w14:textId="77777777" w:rsidR="00FB0DD6" w:rsidRDefault="00FB0DD6" w:rsidP="00E0780B">
      <w:pPr>
        <w:autoSpaceDE w:val="0"/>
        <w:autoSpaceDN w:val="0"/>
        <w:adjustRightInd w:val="0"/>
        <w:spacing w:after="0" w:line="276" w:lineRule="auto"/>
        <w:jc w:val="both"/>
        <w:rPr>
          <w:rFonts w:ascii="Arial" w:hAnsi="Arial" w:cs="Arial"/>
          <w:bCs/>
          <w:szCs w:val="30"/>
        </w:rPr>
      </w:pPr>
    </w:p>
    <w:p w14:paraId="561C47FD" w14:textId="77777777" w:rsidR="00FB0DD6" w:rsidRDefault="00FB0DD6" w:rsidP="00E0780B">
      <w:pPr>
        <w:autoSpaceDE w:val="0"/>
        <w:autoSpaceDN w:val="0"/>
        <w:adjustRightInd w:val="0"/>
        <w:spacing w:after="0" w:line="276" w:lineRule="auto"/>
        <w:jc w:val="both"/>
        <w:rPr>
          <w:rFonts w:ascii="Arial" w:hAnsi="Arial" w:cs="Arial"/>
          <w:bCs/>
          <w:szCs w:val="30"/>
        </w:rPr>
      </w:pPr>
    </w:p>
    <w:p w14:paraId="16028F34" w14:textId="77777777" w:rsidR="00FB0DD6" w:rsidRDefault="00FB0DD6" w:rsidP="00E0780B">
      <w:pPr>
        <w:autoSpaceDE w:val="0"/>
        <w:autoSpaceDN w:val="0"/>
        <w:adjustRightInd w:val="0"/>
        <w:spacing w:after="0" w:line="276" w:lineRule="auto"/>
        <w:jc w:val="both"/>
        <w:rPr>
          <w:rFonts w:ascii="Arial" w:hAnsi="Arial" w:cs="Arial"/>
          <w:bCs/>
          <w:szCs w:val="30"/>
        </w:rPr>
      </w:pPr>
    </w:p>
    <w:p w14:paraId="5820DCF7" w14:textId="77777777" w:rsidR="00FB0DD6" w:rsidRDefault="00FB0DD6" w:rsidP="00E0780B">
      <w:pPr>
        <w:autoSpaceDE w:val="0"/>
        <w:autoSpaceDN w:val="0"/>
        <w:adjustRightInd w:val="0"/>
        <w:spacing w:after="0" w:line="276" w:lineRule="auto"/>
        <w:jc w:val="both"/>
        <w:rPr>
          <w:rFonts w:ascii="Arial" w:hAnsi="Arial" w:cs="Arial"/>
          <w:bCs/>
          <w:szCs w:val="30"/>
        </w:rPr>
      </w:pPr>
    </w:p>
    <w:p w14:paraId="7FC9E6A3" w14:textId="77777777" w:rsidR="00FB0DD6" w:rsidRDefault="00FB0DD6" w:rsidP="00E0780B">
      <w:pPr>
        <w:autoSpaceDE w:val="0"/>
        <w:autoSpaceDN w:val="0"/>
        <w:adjustRightInd w:val="0"/>
        <w:spacing w:after="0" w:line="276" w:lineRule="auto"/>
        <w:jc w:val="both"/>
        <w:rPr>
          <w:rFonts w:ascii="Arial" w:hAnsi="Arial" w:cs="Arial"/>
          <w:bCs/>
          <w:szCs w:val="30"/>
        </w:rPr>
      </w:pPr>
    </w:p>
    <w:p w14:paraId="3C84B507" w14:textId="0417C4C7" w:rsidR="00E756B0" w:rsidRDefault="00E756B0" w:rsidP="00E0780B">
      <w:pPr>
        <w:autoSpaceDE w:val="0"/>
        <w:autoSpaceDN w:val="0"/>
        <w:adjustRightInd w:val="0"/>
        <w:spacing w:after="0" w:line="276" w:lineRule="auto"/>
        <w:jc w:val="both"/>
        <w:rPr>
          <w:rFonts w:ascii="Arial" w:hAnsi="Arial" w:cs="Arial"/>
          <w:bCs/>
          <w:szCs w:val="30"/>
        </w:rPr>
      </w:pPr>
    </w:p>
    <w:p w14:paraId="4A219FF7" w14:textId="1EE4B3ED" w:rsidR="007B5559" w:rsidRDefault="00475C8F" w:rsidP="007B5559">
      <w:pPr>
        <w:autoSpaceDE w:val="0"/>
        <w:autoSpaceDN w:val="0"/>
        <w:adjustRightInd w:val="0"/>
        <w:spacing w:after="0" w:line="276" w:lineRule="auto"/>
        <w:jc w:val="both"/>
        <w:rPr>
          <w:rFonts w:ascii="Arial" w:hAnsi="Arial" w:cs="Arial"/>
          <w:sz w:val="16"/>
          <w:szCs w:val="16"/>
        </w:rPr>
      </w:pPr>
      <w:r w:rsidRPr="002B5810">
        <w:rPr>
          <w:rFonts w:cstheme="minorHAnsi"/>
          <w:noProof/>
          <w:sz w:val="24"/>
          <w:szCs w:val="24"/>
          <w:lang w:eastAsia="sk-SK"/>
        </w:rPr>
        <w:drawing>
          <wp:anchor distT="0" distB="0" distL="114300" distR="114300" simplePos="0" relativeHeight="251658752" behindDoc="0" locked="0" layoutInCell="1" allowOverlap="1" wp14:anchorId="03DB44F7" wp14:editId="6DEC9CBF">
            <wp:simplePos x="0" y="0"/>
            <wp:positionH relativeFrom="column">
              <wp:posOffset>-4445</wp:posOffset>
            </wp:positionH>
            <wp:positionV relativeFrom="paragraph">
              <wp:posOffset>6350</wp:posOffset>
            </wp:positionV>
            <wp:extent cx="1098550" cy="471805"/>
            <wp:effectExtent l="0" t="0" r="6350" b="4445"/>
            <wp:wrapNone/>
            <wp:docPr id="4"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KSR_LOGO_SK_BW.pn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98550" cy="471805"/>
                    </a:xfrm>
                    <a:prstGeom prst="rect">
                      <a:avLst/>
                    </a:prstGeom>
                  </pic:spPr>
                </pic:pic>
              </a:graphicData>
            </a:graphic>
            <wp14:sizeRelH relativeFrom="page">
              <wp14:pctWidth>0</wp14:pctWidth>
            </wp14:sizeRelH>
            <wp14:sizeRelV relativeFrom="page">
              <wp14:pctHeight>0</wp14:pctHeight>
            </wp14:sizeRelV>
          </wp:anchor>
        </w:drawing>
      </w:r>
    </w:p>
    <w:p w14:paraId="07029915" w14:textId="07A336F1" w:rsidR="007B5559" w:rsidRDefault="00475C8F" w:rsidP="007B5559">
      <w:pPr>
        <w:autoSpaceDE w:val="0"/>
        <w:autoSpaceDN w:val="0"/>
        <w:adjustRightInd w:val="0"/>
        <w:spacing w:after="0" w:line="276" w:lineRule="auto"/>
        <w:jc w:val="both"/>
        <w:rPr>
          <w:rFonts w:ascii="Arial" w:hAnsi="Arial" w:cs="Arial"/>
          <w:sz w:val="16"/>
          <w:szCs w:val="16"/>
        </w:rPr>
      </w:pPr>
      <w:r w:rsidRPr="00234F66">
        <w:rPr>
          <w:rFonts w:cstheme="minorHAnsi"/>
          <w:noProof/>
          <w:sz w:val="16"/>
          <w:szCs w:val="16"/>
          <w:lang w:eastAsia="sk-SK"/>
        </w:rPr>
        <w:drawing>
          <wp:anchor distT="0" distB="0" distL="114300" distR="114300" simplePos="0" relativeHeight="251662848" behindDoc="0" locked="0" layoutInCell="1" allowOverlap="1" wp14:anchorId="35FFB19A" wp14:editId="0F238B95">
            <wp:simplePos x="0" y="0"/>
            <wp:positionH relativeFrom="column">
              <wp:posOffset>4829175</wp:posOffset>
            </wp:positionH>
            <wp:positionV relativeFrom="paragraph">
              <wp:posOffset>5715</wp:posOffset>
            </wp:positionV>
            <wp:extent cx="937895" cy="228600"/>
            <wp:effectExtent l="0" t="0" r="0" b="0"/>
            <wp:wrapNone/>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U.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937895" cy="228600"/>
                    </a:xfrm>
                    <a:prstGeom prst="rect">
                      <a:avLst/>
                    </a:prstGeom>
                  </pic:spPr>
                </pic:pic>
              </a:graphicData>
            </a:graphic>
            <wp14:sizeRelH relativeFrom="page">
              <wp14:pctWidth>0</wp14:pctWidth>
            </wp14:sizeRelH>
            <wp14:sizeRelV relativeFrom="page">
              <wp14:pctHeight>0</wp14:pctHeight>
            </wp14:sizeRelV>
          </wp:anchor>
        </w:drawing>
      </w:r>
    </w:p>
    <w:p w14:paraId="09B75FA6" w14:textId="0A50F33F" w:rsidR="009E14D6" w:rsidRDefault="009E14D6" w:rsidP="007B5559">
      <w:pPr>
        <w:autoSpaceDE w:val="0"/>
        <w:autoSpaceDN w:val="0"/>
        <w:adjustRightInd w:val="0"/>
        <w:spacing w:after="0" w:line="276" w:lineRule="auto"/>
        <w:jc w:val="both"/>
        <w:rPr>
          <w:rFonts w:ascii="Arial" w:hAnsi="Arial" w:cs="Arial"/>
          <w:sz w:val="16"/>
          <w:szCs w:val="16"/>
        </w:rPr>
      </w:pPr>
    </w:p>
    <w:p w14:paraId="5ADD0C70" w14:textId="0C2FFBC4" w:rsidR="009E14D6" w:rsidRDefault="009E14D6" w:rsidP="007B5559">
      <w:pPr>
        <w:autoSpaceDE w:val="0"/>
        <w:autoSpaceDN w:val="0"/>
        <w:adjustRightInd w:val="0"/>
        <w:spacing w:after="0" w:line="276" w:lineRule="auto"/>
        <w:jc w:val="both"/>
        <w:rPr>
          <w:rFonts w:ascii="Arial" w:hAnsi="Arial" w:cs="Arial"/>
          <w:sz w:val="16"/>
          <w:szCs w:val="16"/>
        </w:rPr>
      </w:pPr>
    </w:p>
    <w:p w14:paraId="6D331A2C" w14:textId="77777777" w:rsidR="009E14D6" w:rsidRDefault="009E14D6" w:rsidP="007B5559">
      <w:pPr>
        <w:autoSpaceDE w:val="0"/>
        <w:autoSpaceDN w:val="0"/>
        <w:adjustRightInd w:val="0"/>
        <w:spacing w:after="0" w:line="276" w:lineRule="auto"/>
        <w:jc w:val="both"/>
        <w:rPr>
          <w:rFonts w:ascii="Arial" w:hAnsi="Arial" w:cs="Arial"/>
          <w:sz w:val="16"/>
          <w:szCs w:val="16"/>
        </w:rPr>
      </w:pPr>
    </w:p>
    <w:p w14:paraId="5C8002FE" w14:textId="77777777" w:rsidR="00E756B0" w:rsidRPr="007B5559" w:rsidRDefault="00E756B0" w:rsidP="007B5559">
      <w:pPr>
        <w:autoSpaceDE w:val="0"/>
        <w:autoSpaceDN w:val="0"/>
        <w:adjustRightInd w:val="0"/>
        <w:spacing w:after="0" w:line="276" w:lineRule="auto"/>
        <w:jc w:val="both"/>
        <w:rPr>
          <w:rFonts w:ascii="Arial" w:hAnsi="Arial" w:cs="Arial"/>
          <w:bCs/>
          <w:szCs w:val="30"/>
        </w:rPr>
      </w:pPr>
      <w:r w:rsidRPr="00E756B0">
        <w:rPr>
          <w:rFonts w:ascii="Arial" w:hAnsi="Arial" w:cs="Arial"/>
          <w:sz w:val="16"/>
          <w:szCs w:val="16"/>
        </w:rPr>
        <w:t xml:space="preserve">Divadelný ústav je štátnou príspevkovou organizáciou v zriaďovateľskej pôsobnosti Ministerstva kultúry Slovenskej republiky. Zaoberá sa komplexným výskumom, dokumentáciou, vedeckým spracovaním a poskytovaním informácií o divadelnej kultúre na Slovensku od vzniku prvej profesionálnej scény v roku 1920. Spravuje kultúrne dedičstvo v oblasti slovenskej divadelnej kultúry (činohra, opera, balet, tanec, bábkové divadlo, moderné </w:t>
      </w:r>
      <w:proofErr w:type="spellStart"/>
      <w:r w:rsidRPr="00E756B0">
        <w:rPr>
          <w:rFonts w:ascii="Arial" w:hAnsi="Arial" w:cs="Arial"/>
          <w:sz w:val="16"/>
          <w:szCs w:val="16"/>
        </w:rPr>
        <w:t>performatívne</w:t>
      </w:r>
      <w:proofErr w:type="spellEnd"/>
      <w:r w:rsidRPr="00E756B0">
        <w:rPr>
          <w:rFonts w:ascii="Arial" w:hAnsi="Arial" w:cs="Arial"/>
          <w:sz w:val="16"/>
          <w:szCs w:val="16"/>
        </w:rPr>
        <w:t xml:space="preserve"> druhy). Vo svojej odbornej činnosti systematicky zhromažďuje, vedecky spracováva a sprístupňuje múzejné, knižničné, archívne a dokumentačné fondy z histórie a súčasnosti slovenského profesionálneho divadla a zabezpečuje komplexný informačný systém o profesionálnom divadle na Slovensku. </w:t>
      </w:r>
    </w:p>
    <w:sectPr w:rsidR="00E756B0" w:rsidRPr="007B5559" w:rsidSect="00141ECF">
      <w:headerReference w:type="default" r:id="rId19"/>
      <w:footerReference w:type="default" r:id="rId20"/>
      <w:pgSz w:w="11906" w:h="16838"/>
      <w:pgMar w:top="2541" w:right="1417" w:bottom="1417" w:left="1417" w:header="708" w:footer="1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AF00F1" w14:textId="77777777" w:rsidR="003D5598" w:rsidRDefault="003D5598" w:rsidP="00E75034">
      <w:pPr>
        <w:spacing w:after="0" w:line="240" w:lineRule="auto"/>
      </w:pPr>
      <w:r>
        <w:separator/>
      </w:r>
    </w:p>
  </w:endnote>
  <w:endnote w:type="continuationSeparator" w:id="0">
    <w:p w14:paraId="3AF863F6" w14:textId="77777777" w:rsidR="003D5598" w:rsidRDefault="003D5598" w:rsidP="00E750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0DF89A" w14:textId="77777777" w:rsidR="00527A30" w:rsidRPr="005B2476" w:rsidRDefault="005B2476" w:rsidP="005B2476">
    <w:pPr>
      <w:pStyle w:val="Pta"/>
      <w:jc w:val="center"/>
      <w:rPr>
        <w:rFonts w:ascii="Arial" w:hAnsi="Arial" w:cs="Arial"/>
        <w:b/>
        <w:sz w:val="14"/>
        <w:szCs w:val="14"/>
      </w:rPr>
    </w:pPr>
    <w:r w:rsidRPr="005B2476">
      <w:rPr>
        <w:rFonts w:ascii="Arial" w:hAnsi="Arial" w:cs="Arial"/>
        <w:b/>
        <w:noProof/>
        <w:sz w:val="14"/>
        <w:szCs w:val="14"/>
        <w:lang w:eastAsia="sk-SK"/>
      </w:rPr>
      <w:t>Divadelný ústav, Jakubovo nám. 12, 813 57 Bratislava ― PR, marketing: Mgr. Lenka Leláková ― lenka.lelakova@theatre.sk</w:t>
    </w:r>
  </w:p>
  <w:p w14:paraId="15071021" w14:textId="77777777" w:rsidR="005B2476" w:rsidRDefault="005B247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BE751B" w14:textId="77777777" w:rsidR="003D5598" w:rsidRDefault="003D5598" w:rsidP="00E75034">
      <w:pPr>
        <w:spacing w:after="0" w:line="240" w:lineRule="auto"/>
      </w:pPr>
      <w:r>
        <w:separator/>
      </w:r>
    </w:p>
  </w:footnote>
  <w:footnote w:type="continuationSeparator" w:id="0">
    <w:p w14:paraId="194DD0B9" w14:textId="77777777" w:rsidR="003D5598" w:rsidRDefault="003D5598" w:rsidP="00E750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9F9501" w14:textId="77777777" w:rsidR="00E75034" w:rsidRDefault="00D61122" w:rsidP="005B2476">
    <w:pPr>
      <w:pStyle w:val="Hlavika"/>
    </w:pPr>
    <w:r>
      <w:rPr>
        <w:noProof/>
        <w:lang w:eastAsia="sk-SK"/>
      </w:rPr>
      <w:drawing>
        <wp:anchor distT="0" distB="0" distL="114300" distR="114300" simplePos="0" relativeHeight="251660288" behindDoc="0" locked="0" layoutInCell="1" allowOverlap="1" wp14:anchorId="33A39C82" wp14:editId="45DC0D60">
          <wp:simplePos x="0" y="0"/>
          <wp:positionH relativeFrom="column">
            <wp:posOffset>655955</wp:posOffset>
          </wp:positionH>
          <wp:positionV relativeFrom="paragraph">
            <wp:posOffset>59055</wp:posOffset>
          </wp:positionV>
          <wp:extent cx="4629150" cy="1350010"/>
          <wp:effectExtent l="0" t="0" r="0" b="2540"/>
          <wp:wrapTopAndBottom/>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ackova\Documents\RSD\PARTNERI\DÚ\DÚ - LOGO\logo-bordo-02.pn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4629150" cy="1350010"/>
                  </a:xfrm>
                  <a:prstGeom prst="roundRect">
                    <a:avLst>
                      <a:gd name="adj" fmla="val 8594"/>
                    </a:avLst>
                  </a:prstGeom>
                  <a:noFill/>
                  <a:ln>
                    <a:noFill/>
                  </a:ln>
                  <a:effectLst/>
                </pic:spPr>
              </pic:pic>
            </a:graphicData>
          </a:graphic>
          <wp14:sizeRelH relativeFrom="page">
            <wp14:pctWidth>0</wp14:pctWidth>
          </wp14:sizeRelH>
          <wp14:sizeRelV relativeFrom="page">
            <wp14:pctHeight>0</wp14:pctHeight>
          </wp14:sizeRelV>
        </wp:anchor>
      </w:drawing>
    </w:r>
  </w:p>
  <w:p w14:paraId="062433F0" w14:textId="77777777" w:rsidR="00E75034" w:rsidRDefault="00E75034">
    <w:pPr>
      <w:pStyle w:val="Hlavika"/>
    </w:pPr>
  </w:p>
  <w:p w14:paraId="35E9394F" w14:textId="77777777" w:rsidR="00E75034" w:rsidRDefault="00E75034">
    <w:pPr>
      <w:pStyle w:val="Hlavika"/>
    </w:pPr>
  </w:p>
  <w:p w14:paraId="4F484B3D" w14:textId="77777777" w:rsidR="00E75034" w:rsidRDefault="00E75034" w:rsidP="005B2476">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463321"/>
    <w:multiLevelType w:val="multilevel"/>
    <w:tmpl w:val="69404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6E80692F"/>
    <w:multiLevelType w:val="hybridMultilevel"/>
    <w:tmpl w:val="8EF02AD0"/>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start w:val="1"/>
      <w:numFmt w:val="bullet"/>
      <w:lvlText w:val=""/>
      <w:lvlJc w:val="left"/>
      <w:pPr>
        <w:ind w:left="2880" w:hanging="360"/>
      </w:pPr>
      <w:rPr>
        <w:rFonts w:ascii="Symbol" w:hAnsi="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hint="default"/>
      </w:rPr>
    </w:lvl>
    <w:lvl w:ilvl="6" w:tplc="041B0001">
      <w:start w:val="1"/>
      <w:numFmt w:val="bullet"/>
      <w:lvlText w:val=""/>
      <w:lvlJc w:val="left"/>
      <w:pPr>
        <w:ind w:left="5040" w:hanging="360"/>
      </w:pPr>
      <w:rPr>
        <w:rFonts w:ascii="Symbol" w:hAnsi="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hint="default"/>
      </w:rPr>
    </w:lvl>
  </w:abstractNum>
  <w:abstractNum w:abstractNumId="2">
    <w:nsid w:val="7F287882"/>
    <w:multiLevelType w:val="hybridMultilevel"/>
    <w:tmpl w:val="1EE82CE6"/>
    <w:lvl w:ilvl="0" w:tplc="8A682162">
      <w:start w:val="1"/>
      <w:numFmt w:val="decimal"/>
      <w:lvlText w:val="%1)"/>
      <w:lvlJc w:val="left"/>
      <w:pPr>
        <w:ind w:left="720" w:hanging="360"/>
      </w:pPr>
      <w:rPr>
        <w:rFonts w:cs="Calibri"/>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0"/>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034"/>
    <w:rsid w:val="0000034C"/>
    <w:rsid w:val="00002E0E"/>
    <w:rsid w:val="00005285"/>
    <w:rsid w:val="000126FF"/>
    <w:rsid w:val="00012C24"/>
    <w:rsid w:val="000227D9"/>
    <w:rsid w:val="00042C85"/>
    <w:rsid w:val="00061884"/>
    <w:rsid w:val="000715D2"/>
    <w:rsid w:val="00072D38"/>
    <w:rsid w:val="000739B5"/>
    <w:rsid w:val="00082852"/>
    <w:rsid w:val="000839EA"/>
    <w:rsid w:val="000A47DE"/>
    <w:rsid w:val="000A7A3A"/>
    <w:rsid w:val="000B0B0A"/>
    <w:rsid w:val="000B2FC0"/>
    <w:rsid w:val="000B5EB3"/>
    <w:rsid w:val="000C3596"/>
    <w:rsid w:val="00114990"/>
    <w:rsid w:val="00141ECF"/>
    <w:rsid w:val="00143BE4"/>
    <w:rsid w:val="00172D79"/>
    <w:rsid w:val="00173C0A"/>
    <w:rsid w:val="00194E47"/>
    <w:rsid w:val="001C1815"/>
    <w:rsid w:val="001D6608"/>
    <w:rsid w:val="001F1A4F"/>
    <w:rsid w:val="00202E7E"/>
    <w:rsid w:val="002234E0"/>
    <w:rsid w:val="0022565D"/>
    <w:rsid w:val="00226307"/>
    <w:rsid w:val="00243B82"/>
    <w:rsid w:val="002478A0"/>
    <w:rsid w:val="00252017"/>
    <w:rsid w:val="0025567A"/>
    <w:rsid w:val="00257C1E"/>
    <w:rsid w:val="00285734"/>
    <w:rsid w:val="002A4EFE"/>
    <w:rsid w:val="002A6ECD"/>
    <w:rsid w:val="002C479F"/>
    <w:rsid w:val="002D5CF7"/>
    <w:rsid w:val="002F5F58"/>
    <w:rsid w:val="003077CA"/>
    <w:rsid w:val="00310081"/>
    <w:rsid w:val="00315390"/>
    <w:rsid w:val="003504F9"/>
    <w:rsid w:val="00350BDC"/>
    <w:rsid w:val="00351DCA"/>
    <w:rsid w:val="00354DBC"/>
    <w:rsid w:val="00354E22"/>
    <w:rsid w:val="0036160E"/>
    <w:rsid w:val="00364B6F"/>
    <w:rsid w:val="00371D56"/>
    <w:rsid w:val="00373C80"/>
    <w:rsid w:val="00383CEF"/>
    <w:rsid w:val="00394F3E"/>
    <w:rsid w:val="003A48C9"/>
    <w:rsid w:val="003A58C2"/>
    <w:rsid w:val="003A62A8"/>
    <w:rsid w:val="003D1245"/>
    <w:rsid w:val="003D5598"/>
    <w:rsid w:val="003D59C6"/>
    <w:rsid w:val="003D629C"/>
    <w:rsid w:val="003D7F79"/>
    <w:rsid w:val="003F62A3"/>
    <w:rsid w:val="00406885"/>
    <w:rsid w:val="0042407C"/>
    <w:rsid w:val="0042585E"/>
    <w:rsid w:val="00443484"/>
    <w:rsid w:val="00475C8F"/>
    <w:rsid w:val="004A4317"/>
    <w:rsid w:val="004A67D8"/>
    <w:rsid w:val="004C50BE"/>
    <w:rsid w:val="004D2677"/>
    <w:rsid w:val="004F46AF"/>
    <w:rsid w:val="00523452"/>
    <w:rsid w:val="00527A30"/>
    <w:rsid w:val="005328E0"/>
    <w:rsid w:val="00532FB9"/>
    <w:rsid w:val="00534579"/>
    <w:rsid w:val="00544983"/>
    <w:rsid w:val="00571D43"/>
    <w:rsid w:val="00586EDE"/>
    <w:rsid w:val="0058723E"/>
    <w:rsid w:val="00595142"/>
    <w:rsid w:val="005B2476"/>
    <w:rsid w:val="005B2D2A"/>
    <w:rsid w:val="005C6386"/>
    <w:rsid w:val="005D0887"/>
    <w:rsid w:val="005D6316"/>
    <w:rsid w:val="005F6230"/>
    <w:rsid w:val="0060143F"/>
    <w:rsid w:val="0060407D"/>
    <w:rsid w:val="00610B33"/>
    <w:rsid w:val="0061462F"/>
    <w:rsid w:val="006203EF"/>
    <w:rsid w:val="006251FE"/>
    <w:rsid w:val="006278F0"/>
    <w:rsid w:val="00632FE7"/>
    <w:rsid w:val="00640393"/>
    <w:rsid w:val="00651C8F"/>
    <w:rsid w:val="00664481"/>
    <w:rsid w:val="00695924"/>
    <w:rsid w:val="006978D5"/>
    <w:rsid w:val="006A2A12"/>
    <w:rsid w:val="006A51D5"/>
    <w:rsid w:val="006A72F1"/>
    <w:rsid w:val="006C3B0E"/>
    <w:rsid w:val="006E58DC"/>
    <w:rsid w:val="007129C5"/>
    <w:rsid w:val="00722E4D"/>
    <w:rsid w:val="00743DA9"/>
    <w:rsid w:val="00747429"/>
    <w:rsid w:val="00751641"/>
    <w:rsid w:val="0075690E"/>
    <w:rsid w:val="00761DC7"/>
    <w:rsid w:val="0076386A"/>
    <w:rsid w:val="007840B7"/>
    <w:rsid w:val="00784ACE"/>
    <w:rsid w:val="0078505E"/>
    <w:rsid w:val="00786C0F"/>
    <w:rsid w:val="0079378D"/>
    <w:rsid w:val="007B5559"/>
    <w:rsid w:val="007D262A"/>
    <w:rsid w:val="007D3938"/>
    <w:rsid w:val="007D5800"/>
    <w:rsid w:val="007E285A"/>
    <w:rsid w:val="007E38F0"/>
    <w:rsid w:val="007E786A"/>
    <w:rsid w:val="00815F91"/>
    <w:rsid w:val="00822DDD"/>
    <w:rsid w:val="00825DE3"/>
    <w:rsid w:val="00826C2E"/>
    <w:rsid w:val="00845C4C"/>
    <w:rsid w:val="00861CC1"/>
    <w:rsid w:val="0087323C"/>
    <w:rsid w:val="008759E3"/>
    <w:rsid w:val="0089248A"/>
    <w:rsid w:val="008B77A7"/>
    <w:rsid w:val="008C2125"/>
    <w:rsid w:val="008D5020"/>
    <w:rsid w:val="008D75FD"/>
    <w:rsid w:val="008F5ACD"/>
    <w:rsid w:val="00901542"/>
    <w:rsid w:val="00930E48"/>
    <w:rsid w:val="00931B72"/>
    <w:rsid w:val="00933B16"/>
    <w:rsid w:val="00943967"/>
    <w:rsid w:val="00974102"/>
    <w:rsid w:val="0099015C"/>
    <w:rsid w:val="00993733"/>
    <w:rsid w:val="00996764"/>
    <w:rsid w:val="009A729C"/>
    <w:rsid w:val="009E14D6"/>
    <w:rsid w:val="009E25F0"/>
    <w:rsid w:val="009F7EB3"/>
    <w:rsid w:val="00A24069"/>
    <w:rsid w:val="00A27111"/>
    <w:rsid w:val="00A27FAF"/>
    <w:rsid w:val="00A32557"/>
    <w:rsid w:val="00A36297"/>
    <w:rsid w:val="00A432B9"/>
    <w:rsid w:val="00A45631"/>
    <w:rsid w:val="00A51778"/>
    <w:rsid w:val="00A64070"/>
    <w:rsid w:val="00A71C68"/>
    <w:rsid w:val="00A8260D"/>
    <w:rsid w:val="00A862E5"/>
    <w:rsid w:val="00AB66F8"/>
    <w:rsid w:val="00AC2C09"/>
    <w:rsid w:val="00AD35D3"/>
    <w:rsid w:val="00AF04D4"/>
    <w:rsid w:val="00B01E26"/>
    <w:rsid w:val="00B03346"/>
    <w:rsid w:val="00B114B7"/>
    <w:rsid w:val="00B15271"/>
    <w:rsid w:val="00B329EB"/>
    <w:rsid w:val="00B42AD3"/>
    <w:rsid w:val="00B51D80"/>
    <w:rsid w:val="00B70723"/>
    <w:rsid w:val="00B74BED"/>
    <w:rsid w:val="00B77C9B"/>
    <w:rsid w:val="00B83561"/>
    <w:rsid w:val="00B906BE"/>
    <w:rsid w:val="00BC6AC0"/>
    <w:rsid w:val="00BE2B26"/>
    <w:rsid w:val="00BE4BF0"/>
    <w:rsid w:val="00BF3F59"/>
    <w:rsid w:val="00C01976"/>
    <w:rsid w:val="00C041AD"/>
    <w:rsid w:val="00C21A7F"/>
    <w:rsid w:val="00C225BD"/>
    <w:rsid w:val="00C229F4"/>
    <w:rsid w:val="00C34839"/>
    <w:rsid w:val="00C453D4"/>
    <w:rsid w:val="00C6030A"/>
    <w:rsid w:val="00C61381"/>
    <w:rsid w:val="00C668FF"/>
    <w:rsid w:val="00C8221D"/>
    <w:rsid w:val="00C916E0"/>
    <w:rsid w:val="00CD6892"/>
    <w:rsid w:val="00CE5B25"/>
    <w:rsid w:val="00CF615E"/>
    <w:rsid w:val="00D2481B"/>
    <w:rsid w:val="00D374E2"/>
    <w:rsid w:val="00D433B3"/>
    <w:rsid w:val="00D514CA"/>
    <w:rsid w:val="00D5787D"/>
    <w:rsid w:val="00D61122"/>
    <w:rsid w:val="00D97CE7"/>
    <w:rsid w:val="00D97E43"/>
    <w:rsid w:val="00DA6C0F"/>
    <w:rsid w:val="00DE0FF3"/>
    <w:rsid w:val="00DE1445"/>
    <w:rsid w:val="00DE3D12"/>
    <w:rsid w:val="00DE4E74"/>
    <w:rsid w:val="00DE5079"/>
    <w:rsid w:val="00E04CAF"/>
    <w:rsid w:val="00E0780B"/>
    <w:rsid w:val="00E17611"/>
    <w:rsid w:val="00E2197A"/>
    <w:rsid w:val="00E32DFC"/>
    <w:rsid w:val="00E34759"/>
    <w:rsid w:val="00E50EC3"/>
    <w:rsid w:val="00E55912"/>
    <w:rsid w:val="00E56F66"/>
    <w:rsid w:val="00E75034"/>
    <w:rsid w:val="00E756B0"/>
    <w:rsid w:val="00E911D4"/>
    <w:rsid w:val="00E9575E"/>
    <w:rsid w:val="00EC0C08"/>
    <w:rsid w:val="00EC125B"/>
    <w:rsid w:val="00EC4A61"/>
    <w:rsid w:val="00EF0D01"/>
    <w:rsid w:val="00EF6F61"/>
    <w:rsid w:val="00F00D02"/>
    <w:rsid w:val="00F026EC"/>
    <w:rsid w:val="00F05D7D"/>
    <w:rsid w:val="00F23756"/>
    <w:rsid w:val="00F26EFB"/>
    <w:rsid w:val="00F4088B"/>
    <w:rsid w:val="00F505CB"/>
    <w:rsid w:val="00F74866"/>
    <w:rsid w:val="00F92FA6"/>
    <w:rsid w:val="00FA3790"/>
    <w:rsid w:val="00FA47DD"/>
    <w:rsid w:val="00FB0DD6"/>
    <w:rsid w:val="00FB3F76"/>
    <w:rsid w:val="00FC490E"/>
    <w:rsid w:val="00FC6F1A"/>
    <w:rsid w:val="00FD7EB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D27E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 w:type="character" w:customStyle="1" w:styleId="5yl5">
    <w:name w:val="_5yl5"/>
    <w:basedOn w:val="Predvolenpsmoodseku"/>
    <w:rsid w:val="005B2476"/>
  </w:style>
  <w:style w:type="paragraph" w:customStyle="1" w:styleId="xmsonormal">
    <w:name w:val="x_msonormal"/>
    <w:basedOn w:val="Normlny"/>
    <w:rsid w:val="005B2476"/>
    <w:pPr>
      <w:spacing w:after="0" w:line="240" w:lineRule="auto"/>
    </w:pPr>
    <w:rPr>
      <w:rFonts w:ascii="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E75034"/>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E75034"/>
  </w:style>
  <w:style w:type="paragraph" w:styleId="Pta">
    <w:name w:val="footer"/>
    <w:basedOn w:val="Normlny"/>
    <w:link w:val="PtaChar"/>
    <w:uiPriority w:val="99"/>
    <w:unhideWhenUsed/>
    <w:rsid w:val="00E75034"/>
    <w:pPr>
      <w:tabs>
        <w:tab w:val="center" w:pos="4536"/>
        <w:tab w:val="right" w:pos="9072"/>
      </w:tabs>
      <w:spacing w:after="0" w:line="240" w:lineRule="auto"/>
    </w:pPr>
  </w:style>
  <w:style w:type="character" w:customStyle="1" w:styleId="PtaChar">
    <w:name w:val="Päta Char"/>
    <w:basedOn w:val="Predvolenpsmoodseku"/>
    <w:link w:val="Pta"/>
    <w:uiPriority w:val="99"/>
    <w:rsid w:val="00E75034"/>
  </w:style>
  <w:style w:type="paragraph" w:styleId="Normlnywebov">
    <w:name w:val="Normal (Web)"/>
    <w:basedOn w:val="Normlny"/>
    <w:uiPriority w:val="99"/>
    <w:semiHidden/>
    <w:unhideWhenUsed/>
    <w:rsid w:val="00F05D7D"/>
    <w:pPr>
      <w:spacing w:before="100" w:beforeAutospacing="1" w:after="100" w:afterAutospacing="1" w:line="240" w:lineRule="auto"/>
    </w:pPr>
    <w:rPr>
      <w:rFonts w:ascii="Times New Roman" w:eastAsia="Times New Roman" w:hAnsi="Times New Roman" w:cs="Times New Roman"/>
      <w:sz w:val="24"/>
      <w:szCs w:val="24"/>
      <w:lang w:eastAsia="sk-SK"/>
    </w:rPr>
  </w:style>
  <w:style w:type="character" w:styleId="Hypertextovprepojenie">
    <w:name w:val="Hyperlink"/>
    <w:basedOn w:val="Predvolenpsmoodseku"/>
    <w:uiPriority w:val="99"/>
    <w:unhideWhenUsed/>
    <w:rsid w:val="005F6230"/>
    <w:rPr>
      <w:color w:val="0563C1" w:themeColor="hyperlink"/>
      <w:u w:val="single"/>
    </w:rPr>
  </w:style>
  <w:style w:type="character" w:customStyle="1" w:styleId="Nevyrieenzmienka1">
    <w:name w:val="Nevyriešená zmienka1"/>
    <w:basedOn w:val="Predvolenpsmoodseku"/>
    <w:uiPriority w:val="99"/>
    <w:semiHidden/>
    <w:unhideWhenUsed/>
    <w:rsid w:val="005F6230"/>
    <w:rPr>
      <w:color w:val="605E5C"/>
      <w:shd w:val="clear" w:color="auto" w:fill="E1DFDD"/>
    </w:rPr>
  </w:style>
  <w:style w:type="character" w:styleId="Odkaznakomentr">
    <w:name w:val="annotation reference"/>
    <w:basedOn w:val="Predvolenpsmoodseku"/>
    <w:uiPriority w:val="99"/>
    <w:semiHidden/>
    <w:unhideWhenUsed/>
    <w:rsid w:val="00114990"/>
    <w:rPr>
      <w:sz w:val="16"/>
      <w:szCs w:val="16"/>
    </w:rPr>
  </w:style>
  <w:style w:type="paragraph" w:styleId="Textkomentra">
    <w:name w:val="annotation text"/>
    <w:basedOn w:val="Normlny"/>
    <w:link w:val="TextkomentraChar"/>
    <w:uiPriority w:val="99"/>
    <w:unhideWhenUsed/>
    <w:rsid w:val="00114990"/>
    <w:pPr>
      <w:spacing w:line="240" w:lineRule="auto"/>
    </w:pPr>
    <w:rPr>
      <w:sz w:val="20"/>
      <w:szCs w:val="20"/>
    </w:rPr>
  </w:style>
  <w:style w:type="character" w:customStyle="1" w:styleId="TextkomentraChar">
    <w:name w:val="Text komentára Char"/>
    <w:basedOn w:val="Predvolenpsmoodseku"/>
    <w:link w:val="Textkomentra"/>
    <w:uiPriority w:val="99"/>
    <w:rsid w:val="00114990"/>
    <w:rPr>
      <w:sz w:val="20"/>
      <w:szCs w:val="20"/>
    </w:rPr>
  </w:style>
  <w:style w:type="paragraph" w:styleId="Predmetkomentra">
    <w:name w:val="annotation subject"/>
    <w:basedOn w:val="Textkomentra"/>
    <w:next w:val="Textkomentra"/>
    <w:link w:val="PredmetkomentraChar"/>
    <w:uiPriority w:val="99"/>
    <w:semiHidden/>
    <w:unhideWhenUsed/>
    <w:rsid w:val="00114990"/>
    <w:rPr>
      <w:b/>
      <w:bCs/>
    </w:rPr>
  </w:style>
  <w:style w:type="character" w:customStyle="1" w:styleId="PredmetkomentraChar">
    <w:name w:val="Predmet komentára Char"/>
    <w:basedOn w:val="TextkomentraChar"/>
    <w:link w:val="Predmetkomentra"/>
    <w:uiPriority w:val="99"/>
    <w:semiHidden/>
    <w:rsid w:val="00114990"/>
    <w:rPr>
      <w:b/>
      <w:bCs/>
      <w:sz w:val="20"/>
      <w:szCs w:val="20"/>
    </w:rPr>
  </w:style>
  <w:style w:type="character" w:styleId="PouitHypertextovPrepojenie">
    <w:name w:val="FollowedHyperlink"/>
    <w:basedOn w:val="Predvolenpsmoodseku"/>
    <w:uiPriority w:val="99"/>
    <w:semiHidden/>
    <w:unhideWhenUsed/>
    <w:rsid w:val="000B0B0A"/>
    <w:rPr>
      <w:color w:val="954F72" w:themeColor="followedHyperlink"/>
      <w:u w:val="single"/>
    </w:rPr>
  </w:style>
  <w:style w:type="paragraph" w:styleId="Revzia">
    <w:name w:val="Revision"/>
    <w:hidden/>
    <w:uiPriority w:val="99"/>
    <w:semiHidden/>
    <w:rsid w:val="00FA3790"/>
    <w:pPr>
      <w:spacing w:after="0" w:line="240" w:lineRule="auto"/>
    </w:pPr>
  </w:style>
  <w:style w:type="character" w:customStyle="1" w:styleId="Nevyrieenzmienka2">
    <w:name w:val="Nevyriešená zmienka2"/>
    <w:basedOn w:val="Predvolenpsmoodseku"/>
    <w:uiPriority w:val="99"/>
    <w:semiHidden/>
    <w:unhideWhenUsed/>
    <w:rsid w:val="0058723E"/>
    <w:rPr>
      <w:color w:val="605E5C"/>
      <w:shd w:val="clear" w:color="auto" w:fill="E1DFDD"/>
    </w:rPr>
  </w:style>
  <w:style w:type="paragraph" w:styleId="Textbubliny">
    <w:name w:val="Balloon Text"/>
    <w:basedOn w:val="Normlny"/>
    <w:link w:val="TextbublinyChar"/>
    <w:uiPriority w:val="99"/>
    <w:semiHidden/>
    <w:unhideWhenUsed/>
    <w:rsid w:val="009F7EB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F7EB3"/>
    <w:rPr>
      <w:rFonts w:ascii="Tahoma" w:hAnsi="Tahoma" w:cs="Tahoma"/>
      <w:sz w:val="16"/>
      <w:szCs w:val="16"/>
    </w:rPr>
  </w:style>
  <w:style w:type="character" w:styleId="Zvraznenie">
    <w:name w:val="Emphasis"/>
    <w:basedOn w:val="Predvolenpsmoodseku"/>
    <w:uiPriority w:val="20"/>
    <w:qFormat/>
    <w:rsid w:val="00AB66F8"/>
    <w:rPr>
      <w:i/>
      <w:iCs/>
    </w:rPr>
  </w:style>
  <w:style w:type="paragraph" w:styleId="Odsekzoznamu">
    <w:name w:val="List Paragraph"/>
    <w:basedOn w:val="Normlny"/>
    <w:uiPriority w:val="34"/>
    <w:qFormat/>
    <w:rsid w:val="00A24069"/>
    <w:pPr>
      <w:spacing w:after="0" w:line="240" w:lineRule="auto"/>
      <w:ind w:left="720"/>
    </w:pPr>
    <w:rPr>
      <w:rFonts w:ascii="Calibri" w:hAnsi="Calibri" w:cs="Calibri"/>
    </w:rPr>
  </w:style>
  <w:style w:type="character" w:styleId="Siln">
    <w:name w:val="Strong"/>
    <w:basedOn w:val="Predvolenpsmoodseku"/>
    <w:uiPriority w:val="22"/>
    <w:qFormat/>
    <w:rsid w:val="00A36297"/>
    <w:rPr>
      <w:b/>
      <w:bCs/>
    </w:rPr>
  </w:style>
  <w:style w:type="character" w:customStyle="1" w:styleId="5yl5">
    <w:name w:val="_5yl5"/>
    <w:basedOn w:val="Predvolenpsmoodseku"/>
    <w:rsid w:val="005B2476"/>
  </w:style>
  <w:style w:type="paragraph" w:customStyle="1" w:styleId="xmsonormal">
    <w:name w:val="x_msonormal"/>
    <w:basedOn w:val="Normlny"/>
    <w:rsid w:val="005B2476"/>
    <w:pPr>
      <w:spacing w:after="0" w:line="240" w:lineRule="auto"/>
    </w:pPr>
    <w:rPr>
      <w:rFonts w:ascii="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01351">
      <w:bodyDiv w:val="1"/>
      <w:marLeft w:val="0"/>
      <w:marRight w:val="0"/>
      <w:marTop w:val="0"/>
      <w:marBottom w:val="0"/>
      <w:divBdr>
        <w:top w:val="none" w:sz="0" w:space="0" w:color="auto"/>
        <w:left w:val="none" w:sz="0" w:space="0" w:color="auto"/>
        <w:bottom w:val="none" w:sz="0" w:space="0" w:color="auto"/>
        <w:right w:val="none" w:sz="0" w:space="0" w:color="auto"/>
      </w:divBdr>
    </w:div>
    <w:div w:id="198974664">
      <w:bodyDiv w:val="1"/>
      <w:marLeft w:val="0"/>
      <w:marRight w:val="0"/>
      <w:marTop w:val="0"/>
      <w:marBottom w:val="0"/>
      <w:divBdr>
        <w:top w:val="none" w:sz="0" w:space="0" w:color="auto"/>
        <w:left w:val="none" w:sz="0" w:space="0" w:color="auto"/>
        <w:bottom w:val="none" w:sz="0" w:space="0" w:color="auto"/>
        <w:right w:val="none" w:sz="0" w:space="0" w:color="auto"/>
      </w:divBdr>
    </w:div>
    <w:div w:id="666831180">
      <w:bodyDiv w:val="1"/>
      <w:marLeft w:val="0"/>
      <w:marRight w:val="0"/>
      <w:marTop w:val="0"/>
      <w:marBottom w:val="0"/>
      <w:divBdr>
        <w:top w:val="none" w:sz="0" w:space="0" w:color="auto"/>
        <w:left w:val="none" w:sz="0" w:space="0" w:color="auto"/>
        <w:bottom w:val="none" w:sz="0" w:space="0" w:color="auto"/>
        <w:right w:val="none" w:sz="0" w:space="0" w:color="auto"/>
      </w:divBdr>
    </w:div>
    <w:div w:id="1448503136">
      <w:bodyDiv w:val="1"/>
      <w:marLeft w:val="0"/>
      <w:marRight w:val="0"/>
      <w:marTop w:val="0"/>
      <w:marBottom w:val="0"/>
      <w:divBdr>
        <w:top w:val="none" w:sz="0" w:space="0" w:color="auto"/>
        <w:left w:val="none" w:sz="0" w:space="0" w:color="auto"/>
        <w:bottom w:val="none" w:sz="0" w:space="0" w:color="auto"/>
        <w:right w:val="none" w:sz="0" w:space="0" w:color="auto"/>
      </w:divBdr>
    </w:div>
    <w:div w:id="1650398638">
      <w:bodyDiv w:val="1"/>
      <w:marLeft w:val="0"/>
      <w:marRight w:val="0"/>
      <w:marTop w:val="0"/>
      <w:marBottom w:val="0"/>
      <w:divBdr>
        <w:top w:val="none" w:sz="0" w:space="0" w:color="auto"/>
        <w:left w:val="none" w:sz="0" w:space="0" w:color="auto"/>
        <w:bottom w:val="none" w:sz="0" w:space="0" w:color="auto"/>
        <w:right w:val="none" w:sz="0" w:space="0" w:color="auto"/>
      </w:divBdr>
    </w:div>
    <w:div w:id="1704162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vadlodpm.sk/" TargetMode="External"/><Relationship Id="rId13" Type="http://schemas.openxmlformats.org/officeDocument/2006/relationships/hyperlink" Target="https://www.dab.sk/" TargetMode="External"/><Relationship Id="rId18" Type="http://schemas.openxmlformats.org/officeDocument/2006/relationships/image" Target="media/image2.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divadlozilina.eu/" TargetMode="External"/><Relationship Id="rId1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hyperlink" Target="https://spisskedivadlo.sk/"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udusdivadlo.sk/" TargetMode="External"/><Relationship Id="rId5" Type="http://schemas.openxmlformats.org/officeDocument/2006/relationships/webSettings" Target="webSettings.xml"/><Relationship Id="rId15" Type="http://schemas.openxmlformats.org/officeDocument/2006/relationships/hyperlink" Target="https://snd.sk" TargetMode="External"/><Relationship Id="rId10" Type="http://schemas.openxmlformats.org/officeDocument/2006/relationships/hyperlink" Target="https://www.skdmartin.sk/"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ivadlonude.sk" TargetMode="External"/><Relationship Id="rId14" Type="http://schemas.openxmlformats.org/officeDocument/2006/relationships/hyperlink" Target="https://djgt.sk/"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715</Words>
  <Characters>4080</Characters>
  <Application>Microsoft Office Word</Application>
  <DocSecurity>0</DocSecurity>
  <Lines>34</Lines>
  <Paragraphs>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4786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Dugasova</dc:creator>
  <cp:lastModifiedBy>Lenka Leláková</cp:lastModifiedBy>
  <cp:revision>2</cp:revision>
  <cp:lastPrinted>2023-12-06T14:27:00Z</cp:lastPrinted>
  <dcterms:created xsi:type="dcterms:W3CDTF">2024-02-05T15:27:00Z</dcterms:created>
  <dcterms:modified xsi:type="dcterms:W3CDTF">2024-02-05T15:27:00Z</dcterms:modified>
</cp:coreProperties>
</file>