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5FC" w:rsidRDefault="00A97474" w:rsidP="00AF76EE">
      <w:pPr>
        <w:spacing w:after="0" w:line="276" w:lineRule="auto"/>
        <w:jc w:val="both"/>
        <w:rPr>
          <w:rFonts w:cstheme="minorHAnsi"/>
          <w:b/>
          <w:bCs/>
          <w:color w:val="AF916C"/>
          <w:sz w:val="30"/>
          <w:szCs w:val="30"/>
        </w:rPr>
      </w:pPr>
      <w:r>
        <w:rPr>
          <w:rFonts w:cstheme="minorHAnsi"/>
          <w:b/>
          <w:bCs/>
          <w:noProof/>
          <w:color w:val="AF916C"/>
          <w:sz w:val="30"/>
          <w:szCs w:val="30"/>
          <w:lang w:eastAsia="sk-SK"/>
        </w:rPr>
        <w:drawing>
          <wp:anchor distT="0" distB="0" distL="114300" distR="114300" simplePos="0" relativeHeight="251663360" behindDoc="1" locked="0" layoutInCell="1" allowOverlap="1" wp14:anchorId="1BC95A13" wp14:editId="169149C5">
            <wp:simplePos x="0" y="0"/>
            <wp:positionH relativeFrom="column">
              <wp:posOffset>635</wp:posOffset>
            </wp:positionH>
            <wp:positionV relativeFrom="paragraph">
              <wp:posOffset>269240</wp:posOffset>
            </wp:positionV>
            <wp:extent cx="1760220" cy="1760220"/>
            <wp:effectExtent l="0" t="0" r="0" b="0"/>
            <wp:wrapThrough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hrough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vánka Múzy v chrámoch 1080x1080px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7474" w:rsidRDefault="00A97474" w:rsidP="00D744DF">
      <w:pPr>
        <w:spacing w:after="0" w:line="276" w:lineRule="auto"/>
        <w:rPr>
          <w:rFonts w:cstheme="minorHAnsi"/>
          <w:b/>
          <w:bCs/>
          <w:color w:val="AF916C"/>
          <w:sz w:val="30"/>
          <w:szCs w:val="30"/>
        </w:rPr>
      </w:pPr>
      <w:r w:rsidRPr="00A97474">
        <w:rPr>
          <w:rFonts w:cstheme="minorHAnsi"/>
          <w:b/>
          <w:bCs/>
          <w:color w:val="AF916C"/>
          <w:sz w:val="30"/>
          <w:szCs w:val="30"/>
        </w:rPr>
        <w:t>Múzy v</w:t>
      </w:r>
      <w:r>
        <w:rPr>
          <w:rFonts w:cstheme="minorHAnsi"/>
          <w:b/>
          <w:bCs/>
          <w:color w:val="AF916C"/>
          <w:sz w:val="30"/>
          <w:szCs w:val="30"/>
        </w:rPr>
        <w:t> </w:t>
      </w:r>
      <w:r w:rsidRPr="00A97474">
        <w:rPr>
          <w:rFonts w:cstheme="minorHAnsi"/>
          <w:b/>
          <w:bCs/>
          <w:color w:val="AF916C"/>
          <w:sz w:val="30"/>
          <w:szCs w:val="30"/>
        </w:rPr>
        <w:t>chrámoch</w:t>
      </w:r>
      <w:r>
        <w:rPr>
          <w:rFonts w:cstheme="minorHAnsi"/>
          <w:b/>
          <w:bCs/>
          <w:color w:val="AF916C"/>
          <w:sz w:val="30"/>
          <w:szCs w:val="30"/>
        </w:rPr>
        <w:t xml:space="preserve"> </w:t>
      </w:r>
    </w:p>
    <w:p w:rsidR="00A97474" w:rsidRPr="00A97474" w:rsidRDefault="00A97474" w:rsidP="00D744DF">
      <w:pPr>
        <w:spacing w:after="0" w:line="276" w:lineRule="auto"/>
        <w:rPr>
          <w:rFonts w:cstheme="minorHAnsi"/>
          <w:b/>
          <w:bCs/>
          <w:color w:val="AF916C"/>
          <w:sz w:val="30"/>
          <w:szCs w:val="30"/>
        </w:rPr>
      </w:pPr>
      <w:r>
        <w:rPr>
          <w:rFonts w:cstheme="minorHAnsi"/>
          <w:b/>
          <w:bCs/>
          <w:color w:val="AF916C"/>
          <w:sz w:val="30"/>
          <w:szCs w:val="30"/>
        </w:rPr>
        <w:t>200. výročie</w:t>
      </w:r>
      <w:r w:rsidRPr="00A97474">
        <w:rPr>
          <w:rFonts w:cstheme="minorHAnsi"/>
          <w:b/>
          <w:bCs/>
          <w:color w:val="AF916C"/>
          <w:sz w:val="30"/>
          <w:szCs w:val="30"/>
        </w:rPr>
        <w:t xml:space="preserve"> narodenia Jána Palárika</w:t>
      </w:r>
    </w:p>
    <w:p w:rsidR="00A97474" w:rsidRDefault="00A97474" w:rsidP="00A97474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:rsidR="00A97474" w:rsidRPr="00D65D07" w:rsidRDefault="00D744DF" w:rsidP="00A97474">
      <w:pPr>
        <w:spacing w:after="0" w:line="276" w:lineRule="auto"/>
        <w:jc w:val="both"/>
        <w:rPr>
          <w:rFonts w:ascii="Calibri" w:eastAsia="Times New Roman" w:hAnsi="Calibri" w:cs="Calibri"/>
          <w:b/>
          <w:iCs/>
          <w:color w:val="000000"/>
          <w:sz w:val="24"/>
          <w:szCs w:val="24"/>
          <w:lang w:val="sk" w:eastAsia="sk-SK"/>
        </w:rPr>
      </w:pPr>
      <w:r w:rsidRPr="00F05D7D">
        <w:rPr>
          <w:rFonts w:cstheme="minorHAnsi"/>
          <w:b/>
          <w:bCs/>
          <w:sz w:val="24"/>
          <w:szCs w:val="24"/>
        </w:rPr>
        <w:t xml:space="preserve">|Bratislava, </w:t>
      </w:r>
      <w:r w:rsidR="00A97474">
        <w:rPr>
          <w:rFonts w:cstheme="minorHAnsi"/>
          <w:b/>
          <w:bCs/>
          <w:sz w:val="24"/>
          <w:szCs w:val="24"/>
        </w:rPr>
        <w:t>6</w:t>
      </w:r>
      <w:r w:rsidRPr="00F05D7D">
        <w:rPr>
          <w:rFonts w:cstheme="minorHAnsi"/>
          <w:b/>
          <w:bCs/>
          <w:sz w:val="24"/>
          <w:szCs w:val="24"/>
        </w:rPr>
        <w:t xml:space="preserve">. </w:t>
      </w:r>
      <w:r w:rsidR="00A97474">
        <w:rPr>
          <w:rFonts w:cstheme="minorHAnsi"/>
          <w:b/>
          <w:bCs/>
          <w:sz w:val="24"/>
          <w:szCs w:val="24"/>
        </w:rPr>
        <w:t>decembra</w:t>
      </w:r>
      <w:r>
        <w:rPr>
          <w:rFonts w:cstheme="minorHAnsi"/>
          <w:b/>
          <w:bCs/>
          <w:sz w:val="24"/>
          <w:szCs w:val="24"/>
        </w:rPr>
        <w:t xml:space="preserve"> 2022 | </w:t>
      </w:r>
      <w:r w:rsidRPr="00EA53CA">
        <w:rPr>
          <w:rFonts w:cstheme="minorHAnsi"/>
          <w:b/>
          <w:bCs/>
          <w:sz w:val="24"/>
          <w:szCs w:val="24"/>
        </w:rPr>
        <w:t>–</w:t>
      </w:r>
      <w:r w:rsidR="00040DD9">
        <w:rPr>
          <w:rFonts w:cstheme="minorHAnsi"/>
          <w:b/>
          <w:bCs/>
          <w:sz w:val="24"/>
          <w:szCs w:val="24"/>
        </w:rPr>
        <w:t xml:space="preserve"> </w:t>
      </w:r>
      <w:r w:rsidR="00A97474" w:rsidRPr="00D65D07">
        <w:rPr>
          <w:rFonts w:ascii="Calibri" w:eastAsia="Times New Roman" w:hAnsi="Calibri" w:cs="Calibri"/>
          <w:b/>
          <w:color w:val="000000"/>
          <w:sz w:val="24"/>
          <w:szCs w:val="24"/>
          <w:lang w:val="sk" w:eastAsia="sk-SK"/>
        </w:rPr>
        <w:t>V piatok 9.</w:t>
      </w:r>
      <w:r w:rsidR="00EA53CA" w:rsidRPr="00D65D07">
        <w:rPr>
          <w:rFonts w:ascii="Calibri" w:eastAsia="Times New Roman" w:hAnsi="Calibri" w:cs="Calibri"/>
          <w:b/>
          <w:color w:val="000000"/>
          <w:sz w:val="24"/>
          <w:szCs w:val="24"/>
          <w:lang w:val="sk" w:eastAsia="sk-SK"/>
        </w:rPr>
        <w:t xml:space="preserve"> </w:t>
      </w:r>
      <w:r w:rsidR="00A97474" w:rsidRPr="00D65D07">
        <w:rPr>
          <w:rFonts w:ascii="Calibri" w:eastAsia="Times New Roman" w:hAnsi="Calibri" w:cs="Calibri"/>
          <w:b/>
          <w:color w:val="000000"/>
          <w:sz w:val="24"/>
          <w:szCs w:val="24"/>
          <w:lang w:val="sk" w:eastAsia="sk-SK"/>
        </w:rPr>
        <w:t xml:space="preserve">12. otvoríme výstavu </w:t>
      </w:r>
      <w:r w:rsidR="00A97474" w:rsidRPr="00EA53CA">
        <w:rPr>
          <w:rFonts w:ascii="Calibri" w:eastAsia="Times New Roman" w:hAnsi="Calibri" w:cs="Calibri"/>
          <w:b/>
          <w:i/>
          <w:iCs/>
          <w:color w:val="000000"/>
          <w:sz w:val="24"/>
          <w:szCs w:val="24"/>
          <w:lang w:val="sk" w:eastAsia="sk-SK"/>
        </w:rPr>
        <w:t>Múzy v chrámoch</w:t>
      </w:r>
      <w:r w:rsidR="00A97474" w:rsidRPr="00D65D07">
        <w:rPr>
          <w:rFonts w:ascii="Calibri" w:eastAsia="Times New Roman" w:hAnsi="Calibri" w:cs="Calibri"/>
          <w:b/>
          <w:iCs/>
          <w:color w:val="000000"/>
          <w:sz w:val="24"/>
          <w:szCs w:val="24"/>
          <w:lang w:val="sk" w:eastAsia="sk-SK"/>
        </w:rPr>
        <w:t>, ktorá bude venovaná Jánovi Palárikovi</w:t>
      </w:r>
      <w:r w:rsidR="00EA53CA">
        <w:rPr>
          <w:rFonts w:ascii="Calibri" w:eastAsia="Times New Roman" w:hAnsi="Calibri" w:cs="Calibri"/>
          <w:b/>
          <w:iCs/>
          <w:color w:val="000000"/>
          <w:sz w:val="24"/>
          <w:szCs w:val="24"/>
          <w:lang w:val="sk" w:eastAsia="sk-SK"/>
        </w:rPr>
        <w:t>,</w:t>
      </w:r>
      <w:r w:rsidR="00A97474" w:rsidRPr="00D65D07">
        <w:rPr>
          <w:rFonts w:ascii="Calibri" w:eastAsia="Times New Roman" w:hAnsi="Calibri" w:cs="Calibri"/>
          <w:b/>
          <w:iCs/>
          <w:color w:val="000000"/>
          <w:sz w:val="24"/>
          <w:szCs w:val="24"/>
          <w:lang w:val="sk" w:eastAsia="sk-SK"/>
        </w:rPr>
        <w:t xml:space="preserve"> významnej osobnosti slovenského divadla. Prvýkrát ju budú môcť návštevníci vidieť symbolicky v priestoroch divadla, ktoré nesie jeho meno.</w:t>
      </w:r>
    </w:p>
    <w:p w:rsidR="00A97474" w:rsidRPr="00A97474" w:rsidRDefault="00A97474" w:rsidP="00A97474">
      <w:pPr>
        <w:spacing w:after="0" w:line="276" w:lineRule="auto"/>
        <w:jc w:val="both"/>
        <w:rPr>
          <w:rFonts w:ascii="Calibri" w:eastAsia="Times New Roman" w:hAnsi="Calibri" w:cs="Calibri"/>
          <w:b/>
          <w:i/>
          <w:iCs/>
          <w:color w:val="000000"/>
          <w:sz w:val="24"/>
          <w:szCs w:val="24"/>
          <w:lang w:val="sk" w:eastAsia="sk-SK"/>
        </w:rPr>
      </w:pPr>
    </w:p>
    <w:p w:rsidR="00A97474" w:rsidRPr="00A97474" w:rsidRDefault="006655E2" w:rsidP="00A97474">
      <w:pPr>
        <w:spacing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sk" w:eastAsia="sk-SK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sk" w:eastAsia="sk-SK"/>
        </w:rPr>
        <w:t xml:space="preserve">Divadelný ústav </w:t>
      </w:r>
      <w:r w:rsidR="00A97474" w:rsidRPr="00A97474">
        <w:rPr>
          <w:rFonts w:ascii="Calibri" w:eastAsia="Times New Roman" w:hAnsi="Calibri" w:cs="Calibri"/>
          <w:color w:val="000000"/>
          <w:sz w:val="24"/>
          <w:szCs w:val="24"/>
          <w:lang w:val="sk" w:eastAsia="sk-SK"/>
        </w:rPr>
        <w:t>v spolupráci s </w:t>
      </w:r>
      <w:r w:rsidRPr="00A97474">
        <w:rPr>
          <w:rFonts w:ascii="Calibri" w:eastAsia="Times New Roman" w:hAnsi="Calibri" w:cs="Calibri"/>
          <w:color w:val="000000"/>
          <w:sz w:val="24"/>
          <w:szCs w:val="24"/>
          <w:lang w:val="sk" w:eastAsia="sk-SK"/>
        </w:rPr>
        <w:t>Divadlo</w:t>
      </w:r>
      <w:r>
        <w:rPr>
          <w:rFonts w:ascii="Calibri" w:eastAsia="Times New Roman" w:hAnsi="Calibri" w:cs="Calibri"/>
          <w:color w:val="000000"/>
          <w:sz w:val="24"/>
          <w:szCs w:val="24"/>
          <w:lang w:val="sk" w:eastAsia="sk-SK"/>
        </w:rPr>
        <w:t>m</w:t>
      </w:r>
      <w:r w:rsidRPr="00A97474">
        <w:rPr>
          <w:rFonts w:ascii="Calibri" w:eastAsia="Times New Roman" w:hAnsi="Calibri" w:cs="Calibri"/>
          <w:color w:val="000000"/>
          <w:sz w:val="24"/>
          <w:szCs w:val="24"/>
          <w:lang w:val="sk" w:eastAsia="sk-SK"/>
        </w:rPr>
        <w:t xml:space="preserve"> Jána </w:t>
      </w:r>
      <w:proofErr w:type="spellStart"/>
      <w:r w:rsidRPr="00A97474">
        <w:rPr>
          <w:rFonts w:ascii="Calibri" w:eastAsia="Times New Roman" w:hAnsi="Calibri" w:cs="Calibri"/>
          <w:color w:val="000000"/>
          <w:sz w:val="24"/>
          <w:szCs w:val="24"/>
          <w:lang w:val="sk" w:eastAsia="sk-SK"/>
        </w:rPr>
        <w:t>Palárika</w:t>
      </w:r>
      <w:proofErr w:type="spellEnd"/>
      <w:r w:rsidRPr="00A97474">
        <w:rPr>
          <w:rFonts w:ascii="Calibri" w:eastAsia="Times New Roman" w:hAnsi="Calibri" w:cs="Calibri"/>
          <w:color w:val="000000"/>
          <w:sz w:val="24"/>
          <w:szCs w:val="24"/>
          <w:lang w:val="sk" w:eastAsia="sk-SK"/>
        </w:rPr>
        <w:t xml:space="preserve"> v Trnave </w:t>
      </w:r>
      <w:r w:rsidR="00A97474" w:rsidRPr="00A97474">
        <w:rPr>
          <w:rFonts w:ascii="Calibri" w:eastAsia="Times New Roman" w:hAnsi="Calibri" w:cs="Calibri"/>
          <w:color w:val="000000"/>
          <w:sz w:val="24"/>
          <w:szCs w:val="24"/>
          <w:lang w:val="sk" w:eastAsia="sk-SK"/>
        </w:rPr>
        <w:t xml:space="preserve">pripravil výstavu </w:t>
      </w:r>
      <w:r w:rsidR="00A97474" w:rsidRPr="00A97474">
        <w:rPr>
          <w:rFonts w:ascii="Calibri" w:eastAsia="Times New Roman" w:hAnsi="Calibri" w:cs="Calibri"/>
          <w:i/>
          <w:iCs/>
          <w:color w:val="000000"/>
          <w:sz w:val="24"/>
          <w:szCs w:val="24"/>
          <w:lang w:val="sk" w:eastAsia="sk-SK"/>
        </w:rPr>
        <w:t xml:space="preserve">Múzy v chrámoch </w:t>
      </w:r>
      <w:r w:rsidR="00A97474" w:rsidRPr="00A97474">
        <w:rPr>
          <w:rFonts w:ascii="Calibri" w:eastAsia="Times New Roman" w:hAnsi="Calibri" w:cs="Calibri"/>
          <w:color w:val="000000"/>
          <w:sz w:val="24"/>
          <w:szCs w:val="24"/>
          <w:lang w:val="sk" w:eastAsia="sk-SK"/>
        </w:rPr>
        <w:t xml:space="preserve">pri príležitosti 200. výročia narodenia Jána Palárika. Názov je inšpirovaný výrokom z autorovej dobovej state </w:t>
      </w:r>
      <w:r w:rsidR="00A97474" w:rsidRPr="00A97474">
        <w:rPr>
          <w:rFonts w:ascii="Calibri" w:eastAsia="Times New Roman" w:hAnsi="Calibri" w:cs="Calibri"/>
          <w:i/>
          <w:iCs/>
          <w:color w:val="000000"/>
          <w:sz w:val="24"/>
          <w:szCs w:val="24"/>
          <w:lang w:val="sk" w:eastAsia="sk-SK"/>
        </w:rPr>
        <w:t>Dôležitosť dramatickej národnej literatúry</w:t>
      </w:r>
      <w:r w:rsidR="00A97474" w:rsidRPr="00A97474">
        <w:rPr>
          <w:rFonts w:ascii="Calibri" w:eastAsia="Times New Roman" w:hAnsi="Calibri" w:cs="Calibri"/>
          <w:color w:val="000000"/>
          <w:sz w:val="24"/>
          <w:szCs w:val="24"/>
          <w:lang w:val="sk" w:eastAsia="sk-SK"/>
        </w:rPr>
        <w:t xml:space="preserve">: </w:t>
      </w:r>
      <w:r w:rsidR="00A97474" w:rsidRPr="00A97474">
        <w:rPr>
          <w:rFonts w:ascii="Calibri" w:eastAsia="Times New Roman" w:hAnsi="Calibri" w:cs="Calibri"/>
          <w:b/>
          <w:color w:val="000000"/>
          <w:sz w:val="24"/>
          <w:szCs w:val="24"/>
          <w:lang w:val="sk" w:eastAsia="sk-SK"/>
        </w:rPr>
        <w:t>„Najprv povstali Múzy, a len potom sa im chrámy stavali.“</w:t>
      </w:r>
      <w:r w:rsidR="00A97474" w:rsidRPr="00A97474">
        <w:rPr>
          <w:rFonts w:ascii="Calibri" w:eastAsia="Times New Roman" w:hAnsi="Calibri" w:cs="Calibri"/>
          <w:color w:val="000000"/>
          <w:sz w:val="24"/>
          <w:szCs w:val="24"/>
          <w:lang w:val="sk" w:eastAsia="sk-SK"/>
        </w:rPr>
        <w:t xml:space="preserve"> Palárik sa postavenia chrámu pre svoje Múzy nedočkal, napriek tomu sa jeho komédie stali jedným zo základných pilierov repertoáru slovenských profesionálnych divadiel. Už v roku 1921 začínala Palárikovým </w:t>
      </w:r>
      <w:r w:rsidR="00A97474" w:rsidRPr="00D65D07">
        <w:rPr>
          <w:rFonts w:ascii="Calibri" w:eastAsia="Times New Roman" w:hAnsi="Calibri" w:cs="Calibri"/>
          <w:i/>
          <w:color w:val="000000"/>
          <w:sz w:val="24"/>
          <w:szCs w:val="24"/>
          <w:lang w:val="sk" w:eastAsia="sk-SK"/>
        </w:rPr>
        <w:t>Inkognitom</w:t>
      </w:r>
      <w:r w:rsidR="00A97474" w:rsidRPr="00A97474">
        <w:rPr>
          <w:rFonts w:ascii="Calibri" w:eastAsia="Times New Roman" w:hAnsi="Calibri" w:cs="Calibri"/>
          <w:color w:val="000000"/>
          <w:sz w:val="24"/>
          <w:szCs w:val="24"/>
          <w:lang w:val="sk" w:eastAsia="sk-SK"/>
        </w:rPr>
        <w:t xml:space="preserve"> svoju činnosť zájazdová spoločnosť Slovenského národného divadla, tzv. </w:t>
      </w:r>
      <w:proofErr w:type="spellStart"/>
      <w:r w:rsidR="00A97474" w:rsidRPr="00A97474">
        <w:rPr>
          <w:rFonts w:ascii="Calibri" w:eastAsia="Times New Roman" w:hAnsi="Calibri" w:cs="Calibri"/>
          <w:color w:val="000000"/>
          <w:sz w:val="24"/>
          <w:szCs w:val="24"/>
          <w:lang w:val="sk" w:eastAsia="sk-SK"/>
        </w:rPr>
        <w:t>Marška</w:t>
      </w:r>
      <w:proofErr w:type="spellEnd"/>
      <w:r w:rsidR="00A97474" w:rsidRPr="00A97474">
        <w:rPr>
          <w:rFonts w:ascii="Calibri" w:eastAsia="Times New Roman" w:hAnsi="Calibri" w:cs="Calibri"/>
          <w:color w:val="000000"/>
          <w:sz w:val="24"/>
          <w:szCs w:val="24"/>
          <w:lang w:val="sk" w:eastAsia="sk-SK"/>
        </w:rPr>
        <w:t xml:space="preserve">, v rovnakom čase ju uvádzala aj hlavná scéna v Bratislave. Viac ako storočná profesionálna inscenačná tradícia dnes pokračuje v Divadle Jána Palárika. </w:t>
      </w:r>
    </w:p>
    <w:p w:rsidR="00A97474" w:rsidRPr="00A97474" w:rsidRDefault="00A97474" w:rsidP="00A97474">
      <w:pPr>
        <w:spacing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sk" w:eastAsia="sk-SK"/>
        </w:rPr>
      </w:pPr>
      <w:r w:rsidRPr="00A97474">
        <w:rPr>
          <w:rFonts w:ascii="Calibri" w:eastAsia="Times New Roman" w:hAnsi="Calibri" w:cs="Calibri"/>
          <w:color w:val="000000"/>
          <w:sz w:val="24"/>
          <w:szCs w:val="24"/>
          <w:lang w:val="sk" w:eastAsia="sk-SK"/>
        </w:rPr>
        <w:t xml:space="preserve">Výstava je koncipovaná ako dialóg klasika dramatickej tvorby 19. storočia s klasikmi slovenskej profesionálnej réžie. Prvým je Ján Borodáč, nasleduje Karol L. Zachar, Ivan </w:t>
      </w:r>
      <w:proofErr w:type="spellStart"/>
      <w:r w:rsidRPr="00A97474">
        <w:rPr>
          <w:rFonts w:ascii="Calibri" w:eastAsia="Times New Roman" w:hAnsi="Calibri" w:cs="Calibri"/>
          <w:color w:val="000000"/>
          <w:sz w:val="24"/>
          <w:szCs w:val="24"/>
          <w:lang w:val="sk" w:eastAsia="sk-SK"/>
        </w:rPr>
        <w:t>Lichard</w:t>
      </w:r>
      <w:proofErr w:type="spellEnd"/>
      <w:r w:rsidRPr="00A97474">
        <w:rPr>
          <w:rFonts w:ascii="Calibri" w:eastAsia="Times New Roman" w:hAnsi="Calibri" w:cs="Calibri"/>
          <w:color w:val="000000"/>
          <w:sz w:val="24"/>
          <w:szCs w:val="24"/>
          <w:lang w:val="sk" w:eastAsia="sk-SK"/>
        </w:rPr>
        <w:t xml:space="preserve">, Magda </w:t>
      </w:r>
      <w:proofErr w:type="spellStart"/>
      <w:r w:rsidRPr="00A97474">
        <w:rPr>
          <w:rFonts w:ascii="Calibri" w:eastAsia="Times New Roman" w:hAnsi="Calibri" w:cs="Calibri"/>
          <w:color w:val="000000"/>
          <w:sz w:val="24"/>
          <w:szCs w:val="24"/>
          <w:lang w:val="sk" w:eastAsia="sk-SK"/>
        </w:rPr>
        <w:t>H</w:t>
      </w:r>
      <w:r w:rsidR="004A6A8C">
        <w:rPr>
          <w:rFonts w:ascii="Calibri" w:eastAsia="Times New Roman" w:hAnsi="Calibri" w:cs="Calibri"/>
          <w:color w:val="000000"/>
          <w:sz w:val="24"/>
          <w:szCs w:val="24"/>
          <w:lang w:val="sk" w:eastAsia="sk-SK"/>
        </w:rPr>
        <w:t>usáková-</w:t>
      </w:r>
      <w:r w:rsidRPr="00A97474">
        <w:rPr>
          <w:rFonts w:ascii="Calibri" w:eastAsia="Times New Roman" w:hAnsi="Calibri" w:cs="Calibri"/>
          <w:color w:val="000000"/>
          <w:sz w:val="24"/>
          <w:szCs w:val="24"/>
          <w:lang w:val="sk" w:eastAsia="sk-SK"/>
        </w:rPr>
        <w:t>Lokvencová</w:t>
      </w:r>
      <w:proofErr w:type="spellEnd"/>
      <w:r w:rsidRPr="00A97474">
        <w:rPr>
          <w:rFonts w:ascii="Calibri" w:eastAsia="Times New Roman" w:hAnsi="Calibri" w:cs="Calibri"/>
          <w:color w:val="000000"/>
          <w:sz w:val="24"/>
          <w:szCs w:val="24"/>
          <w:lang w:val="sk" w:eastAsia="sk-SK"/>
        </w:rPr>
        <w:t xml:space="preserve">, Ľubomír </w:t>
      </w:r>
      <w:proofErr w:type="spellStart"/>
      <w:r w:rsidRPr="00A97474">
        <w:rPr>
          <w:rFonts w:ascii="Calibri" w:eastAsia="Times New Roman" w:hAnsi="Calibri" w:cs="Calibri"/>
          <w:color w:val="000000"/>
          <w:sz w:val="24"/>
          <w:szCs w:val="24"/>
          <w:lang w:val="sk" w:eastAsia="sk-SK"/>
        </w:rPr>
        <w:t>Vajdička</w:t>
      </w:r>
      <w:proofErr w:type="spellEnd"/>
      <w:r w:rsidRPr="00A97474">
        <w:rPr>
          <w:rFonts w:ascii="Calibri" w:eastAsia="Times New Roman" w:hAnsi="Calibri" w:cs="Calibri"/>
          <w:color w:val="000000"/>
          <w:sz w:val="24"/>
          <w:szCs w:val="24"/>
          <w:lang w:val="sk" w:eastAsia="sk-SK"/>
        </w:rPr>
        <w:t xml:space="preserve">, Ján </w:t>
      </w:r>
      <w:proofErr w:type="spellStart"/>
      <w:r w:rsidRPr="00A97474">
        <w:rPr>
          <w:rFonts w:ascii="Calibri" w:eastAsia="Times New Roman" w:hAnsi="Calibri" w:cs="Calibri"/>
          <w:color w:val="000000"/>
          <w:sz w:val="24"/>
          <w:szCs w:val="24"/>
          <w:lang w:val="sk" w:eastAsia="sk-SK"/>
        </w:rPr>
        <w:t>Sládeček</w:t>
      </w:r>
      <w:proofErr w:type="spellEnd"/>
      <w:r w:rsidRPr="00A97474">
        <w:rPr>
          <w:rFonts w:ascii="Calibri" w:eastAsia="Times New Roman" w:hAnsi="Calibri" w:cs="Calibri"/>
          <w:color w:val="000000"/>
          <w:sz w:val="24"/>
          <w:szCs w:val="24"/>
          <w:lang w:val="sk" w:eastAsia="sk-SK"/>
        </w:rPr>
        <w:t xml:space="preserve">, Juraj </w:t>
      </w:r>
      <w:proofErr w:type="spellStart"/>
      <w:r w:rsidRPr="00A97474">
        <w:rPr>
          <w:rFonts w:ascii="Calibri" w:eastAsia="Times New Roman" w:hAnsi="Calibri" w:cs="Calibri"/>
          <w:color w:val="000000"/>
          <w:sz w:val="24"/>
          <w:szCs w:val="24"/>
          <w:lang w:val="sk" w:eastAsia="sk-SK"/>
        </w:rPr>
        <w:t>Nvota</w:t>
      </w:r>
      <w:proofErr w:type="spellEnd"/>
      <w:r w:rsidRPr="00A97474">
        <w:rPr>
          <w:rFonts w:ascii="Calibri" w:eastAsia="Times New Roman" w:hAnsi="Calibri" w:cs="Calibri"/>
          <w:color w:val="000000"/>
          <w:sz w:val="24"/>
          <w:szCs w:val="24"/>
          <w:lang w:val="sk" w:eastAsia="sk-SK"/>
        </w:rPr>
        <w:t xml:space="preserve">, atď. Fotografie z jednotlivých inscenácií a výroky vybraných osobností réžie sa usilujú zachytiť interpretačný kľúč k Palárikovým dielam v premenách dejín. Od počiatočného národno-obrodeneckého pátosu, cez radosť, krásu a sviatočnosť až k menej lichotivým, </w:t>
      </w:r>
      <w:proofErr w:type="spellStart"/>
      <w:r w:rsidRPr="00A97474">
        <w:rPr>
          <w:rFonts w:ascii="Calibri" w:eastAsia="Times New Roman" w:hAnsi="Calibri" w:cs="Calibri"/>
          <w:color w:val="000000"/>
          <w:sz w:val="24"/>
          <w:szCs w:val="24"/>
          <w:lang w:val="sk" w:eastAsia="sk-SK"/>
        </w:rPr>
        <w:t>odfolklorizovaným</w:t>
      </w:r>
      <w:proofErr w:type="spellEnd"/>
      <w:r w:rsidRPr="00A97474">
        <w:rPr>
          <w:rFonts w:ascii="Calibri" w:eastAsia="Times New Roman" w:hAnsi="Calibri" w:cs="Calibri"/>
          <w:color w:val="000000"/>
          <w:sz w:val="24"/>
          <w:szCs w:val="24"/>
          <w:lang w:val="sk" w:eastAsia="sk-SK"/>
        </w:rPr>
        <w:t>, groteskno-kritickým podobám.</w:t>
      </w:r>
      <w:r w:rsidR="00040DD9">
        <w:rPr>
          <w:rFonts w:ascii="Calibri" w:eastAsia="Times New Roman" w:hAnsi="Calibri" w:cs="Calibri"/>
          <w:color w:val="000000"/>
          <w:sz w:val="24"/>
          <w:szCs w:val="24"/>
          <w:lang w:val="sk" w:eastAsia="sk-SK"/>
        </w:rPr>
        <w:t xml:space="preserve"> </w:t>
      </w:r>
    </w:p>
    <w:p w:rsidR="00425DA8" w:rsidRPr="00A97474" w:rsidRDefault="00A97474" w:rsidP="00425DA8">
      <w:pPr>
        <w:spacing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sk" w:eastAsia="sk-SK"/>
        </w:rPr>
      </w:pPr>
      <w:r w:rsidRPr="00A97474">
        <w:rPr>
          <w:rFonts w:ascii="Calibri" w:eastAsia="Times New Roman" w:hAnsi="Calibri" w:cs="Calibri"/>
          <w:b/>
          <w:color w:val="000000"/>
          <w:sz w:val="24"/>
          <w:szCs w:val="24"/>
          <w:lang w:val="sk" w:eastAsia="sk-SK"/>
        </w:rPr>
        <w:t>Otvorenie výstavy sa uskutoční 9. 12. 2022 v priestoroch Zrkadlovej sály DJP</w:t>
      </w:r>
      <w:r w:rsidRPr="00A97474">
        <w:rPr>
          <w:rFonts w:ascii="Calibri" w:eastAsia="Times New Roman" w:hAnsi="Calibri" w:cs="Calibri"/>
          <w:color w:val="000000"/>
          <w:sz w:val="24"/>
          <w:szCs w:val="24"/>
          <w:lang w:val="sk" w:eastAsia="sk-SK"/>
        </w:rPr>
        <w:t xml:space="preserve"> po premiére inscenácie </w:t>
      </w:r>
      <w:r w:rsidRPr="00A97474">
        <w:rPr>
          <w:rFonts w:ascii="Calibri" w:eastAsia="Times New Roman" w:hAnsi="Calibri" w:cs="Calibri"/>
          <w:i/>
          <w:color w:val="000000"/>
          <w:sz w:val="24"/>
          <w:szCs w:val="24"/>
          <w:lang w:val="sk" w:eastAsia="sk-SK"/>
        </w:rPr>
        <w:t xml:space="preserve">Palárik (a to jeho </w:t>
      </w:r>
      <w:proofErr w:type="spellStart"/>
      <w:r w:rsidRPr="00A97474">
        <w:rPr>
          <w:rFonts w:ascii="Calibri" w:eastAsia="Times New Roman" w:hAnsi="Calibri" w:cs="Calibri"/>
          <w:i/>
          <w:color w:val="000000"/>
          <w:sz w:val="24"/>
          <w:szCs w:val="24"/>
          <w:lang w:val="sk" w:eastAsia="sk-SK"/>
        </w:rPr>
        <w:t>teátro</w:t>
      </w:r>
      <w:proofErr w:type="spellEnd"/>
      <w:r w:rsidRPr="00A97474">
        <w:rPr>
          <w:rFonts w:ascii="Calibri" w:eastAsia="Times New Roman" w:hAnsi="Calibri" w:cs="Calibri"/>
          <w:i/>
          <w:color w:val="000000"/>
          <w:sz w:val="24"/>
          <w:szCs w:val="24"/>
          <w:lang w:val="sk" w:eastAsia="sk-SK"/>
        </w:rPr>
        <w:t>)</w:t>
      </w:r>
      <w:r w:rsidR="00040DD9">
        <w:rPr>
          <w:rFonts w:ascii="Calibri" w:eastAsia="Times New Roman" w:hAnsi="Calibri" w:cs="Calibri"/>
          <w:color w:val="000000"/>
          <w:sz w:val="24"/>
          <w:szCs w:val="24"/>
          <w:lang w:val="sk" w:eastAsia="sk-SK"/>
        </w:rPr>
        <w:t xml:space="preserve"> </w:t>
      </w:r>
      <w:r w:rsidRPr="00A97474">
        <w:rPr>
          <w:rFonts w:ascii="Calibri" w:eastAsia="Times New Roman" w:hAnsi="Calibri" w:cs="Calibri"/>
          <w:color w:val="000000"/>
          <w:sz w:val="24"/>
          <w:szCs w:val="24"/>
          <w:lang w:val="sk" w:eastAsia="sk-SK"/>
        </w:rPr>
        <w:t xml:space="preserve">v réžii Jakuba </w:t>
      </w:r>
      <w:proofErr w:type="spellStart"/>
      <w:r w:rsidRPr="00A97474">
        <w:rPr>
          <w:rFonts w:ascii="Calibri" w:eastAsia="Times New Roman" w:hAnsi="Calibri" w:cs="Calibri"/>
          <w:color w:val="000000"/>
          <w:sz w:val="24"/>
          <w:szCs w:val="24"/>
          <w:lang w:val="sk" w:eastAsia="sk-SK"/>
        </w:rPr>
        <w:t>Nvotu</w:t>
      </w:r>
      <w:proofErr w:type="spellEnd"/>
      <w:r w:rsidRPr="00A97474">
        <w:rPr>
          <w:rFonts w:ascii="Calibri" w:eastAsia="Times New Roman" w:hAnsi="Calibri" w:cs="Calibri"/>
          <w:color w:val="000000"/>
          <w:sz w:val="24"/>
          <w:szCs w:val="24"/>
          <w:lang w:val="sk" w:eastAsia="sk-SK"/>
        </w:rPr>
        <w:t xml:space="preserve">. Autorkou výstavy je Zdenka </w:t>
      </w:r>
      <w:proofErr w:type="spellStart"/>
      <w:r w:rsidRPr="00A97474">
        <w:rPr>
          <w:rFonts w:ascii="Calibri" w:eastAsia="Times New Roman" w:hAnsi="Calibri" w:cs="Calibri"/>
          <w:color w:val="000000"/>
          <w:sz w:val="24"/>
          <w:szCs w:val="24"/>
          <w:lang w:val="sk" w:eastAsia="sk-SK"/>
        </w:rPr>
        <w:t>Pašuthová</w:t>
      </w:r>
      <w:proofErr w:type="spellEnd"/>
      <w:r w:rsidRPr="00A97474">
        <w:rPr>
          <w:rFonts w:ascii="Calibri" w:eastAsia="Times New Roman" w:hAnsi="Calibri" w:cs="Calibri"/>
          <w:color w:val="000000"/>
          <w:sz w:val="24"/>
          <w:szCs w:val="24"/>
          <w:lang w:val="sk" w:eastAsia="sk-SK"/>
        </w:rPr>
        <w:t xml:space="preserve">, grafické riešenie pripravil Pavol </w:t>
      </w:r>
      <w:proofErr w:type="spellStart"/>
      <w:r w:rsidRPr="00A97474">
        <w:rPr>
          <w:rFonts w:ascii="Calibri" w:eastAsia="Times New Roman" w:hAnsi="Calibri" w:cs="Calibri"/>
          <w:color w:val="000000"/>
          <w:sz w:val="24"/>
          <w:szCs w:val="24"/>
          <w:lang w:val="sk" w:eastAsia="sk-SK"/>
        </w:rPr>
        <w:t>Borodovčák</w:t>
      </w:r>
      <w:proofErr w:type="spellEnd"/>
      <w:r w:rsidRPr="00A97474">
        <w:rPr>
          <w:rFonts w:ascii="Calibri" w:eastAsia="Times New Roman" w:hAnsi="Calibri" w:cs="Calibri"/>
          <w:color w:val="000000"/>
          <w:sz w:val="24"/>
          <w:szCs w:val="24"/>
          <w:lang w:val="sk" w:eastAsia="sk-SK"/>
        </w:rPr>
        <w:t xml:space="preserve">. </w:t>
      </w:r>
      <w:r w:rsidRPr="00A97474">
        <w:rPr>
          <w:rFonts w:ascii="Calibri" w:eastAsia="Times New Roman" w:hAnsi="Calibri" w:cs="Calibri"/>
          <w:b/>
          <w:color w:val="000000"/>
          <w:sz w:val="24"/>
          <w:szCs w:val="24"/>
          <w:lang w:eastAsia="sk-SK"/>
        </w:rPr>
        <w:t xml:space="preserve">Výstava bude verejnosti prístupná </w:t>
      </w:r>
      <w:r w:rsidRPr="00A97474">
        <w:rPr>
          <w:rFonts w:ascii="Calibri" w:eastAsia="Times New Roman" w:hAnsi="Calibri" w:cs="Calibri"/>
          <w:b/>
          <w:color w:val="000000"/>
          <w:sz w:val="24"/>
          <w:szCs w:val="24"/>
          <w:lang w:eastAsia="sk-SK"/>
        </w:rPr>
        <w:lastRenderedPageBreak/>
        <w:t>od 10. decembra 2022 do 28. februára 2023</w:t>
      </w:r>
      <w:r w:rsidRPr="00A97474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 v priestoroch divadla pred každým predstavením.</w:t>
      </w:r>
      <w:bookmarkStart w:id="0" w:name="_GoBack"/>
      <w:r w:rsidR="00040DD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k-SK"/>
        </w:rPr>
        <w:t xml:space="preserve"> </w:t>
      </w:r>
      <w:bookmarkEnd w:id="0"/>
    </w:p>
    <w:p w:rsidR="00D744DF" w:rsidRDefault="00D744DF" w:rsidP="00D744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D85046">
        <w:rPr>
          <w:rFonts w:ascii="Times New Roman" w:hAnsi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62336" behindDoc="0" locked="0" layoutInCell="1" allowOverlap="1" wp14:anchorId="7DF1B3FE" wp14:editId="3C931C46">
            <wp:simplePos x="0" y="0"/>
            <wp:positionH relativeFrom="column">
              <wp:posOffset>-2540</wp:posOffset>
            </wp:positionH>
            <wp:positionV relativeFrom="paragraph">
              <wp:posOffset>82550</wp:posOffset>
            </wp:positionV>
            <wp:extent cx="1217930" cy="523240"/>
            <wp:effectExtent l="0" t="0" r="1270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KSR_LOGO_SK_BW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930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44DF" w:rsidRPr="0077097D" w:rsidRDefault="00D744DF" w:rsidP="00D744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0"/>
          <w:szCs w:val="20"/>
        </w:rPr>
      </w:pPr>
      <w:r w:rsidRPr="0077097D">
        <w:rPr>
          <w:rFonts w:cstheme="minorHAnsi"/>
          <w:sz w:val="20"/>
          <w:szCs w:val="20"/>
        </w:rPr>
        <w:t xml:space="preserve">Divadelný ústav je štátnou príspevkovou organizáciou zriadenou Ministerstvom kultúry Slovenskej republiky. </w:t>
      </w:r>
    </w:p>
    <w:p w:rsidR="00D744DF" w:rsidRPr="005C6386" w:rsidRDefault="00D744DF" w:rsidP="00D744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534579">
        <w:rPr>
          <w:rFonts w:cstheme="minorHAnsi"/>
          <w:szCs w:val="24"/>
        </w:rPr>
        <w:t> </w:t>
      </w:r>
    </w:p>
    <w:p w:rsidR="00D744DF" w:rsidRDefault="00D744DF" w:rsidP="00D744DF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---</w:t>
      </w:r>
    </w:p>
    <w:p w:rsidR="00FC7A30" w:rsidRDefault="00FC7A30" w:rsidP="002A6ECD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szCs w:val="24"/>
        </w:rPr>
      </w:pPr>
    </w:p>
    <w:p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b/>
          <w:color w:val="AF916C"/>
          <w:szCs w:val="24"/>
        </w:rPr>
      </w:pPr>
      <w:r w:rsidRPr="004F46AF">
        <w:rPr>
          <w:rFonts w:cstheme="minorHAnsi"/>
          <w:b/>
          <w:color w:val="AF916C"/>
          <w:szCs w:val="24"/>
        </w:rPr>
        <w:t>V prípade ďalších doplňujúcich otázok je vám k dispozícii:</w:t>
      </w:r>
    </w:p>
    <w:p w:rsidR="00F92FA6" w:rsidRPr="004F46AF" w:rsidRDefault="00A97474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  <w:u w:val="single"/>
        </w:rPr>
      </w:pPr>
      <w:r>
        <w:rPr>
          <w:rFonts w:cstheme="minorHAnsi"/>
          <w:szCs w:val="24"/>
          <w:u w:val="single"/>
        </w:rPr>
        <w:t>Mgr. art. Dušan Poliščák</w:t>
      </w:r>
    </w:p>
    <w:p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>Divadelný ústav, Jakubovo nám. 12, 813 57 Bratislava</w:t>
      </w:r>
    </w:p>
    <w:p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>Tel. +421 2 2048 7</w:t>
      </w:r>
      <w:r w:rsidR="00A97474">
        <w:rPr>
          <w:rFonts w:cstheme="minorHAnsi"/>
          <w:szCs w:val="24"/>
        </w:rPr>
        <w:t>501</w:t>
      </w:r>
      <w:r w:rsidR="00F9717E">
        <w:rPr>
          <w:rFonts w:cstheme="minorHAnsi"/>
          <w:szCs w:val="24"/>
        </w:rPr>
        <w:t xml:space="preserve">, </w:t>
      </w:r>
      <w:r w:rsidRPr="004F46AF">
        <w:rPr>
          <w:rFonts w:cstheme="minorHAnsi"/>
          <w:szCs w:val="24"/>
        </w:rPr>
        <w:t>Mobil: +421 91</w:t>
      </w:r>
      <w:r w:rsidR="00A97474">
        <w:rPr>
          <w:rFonts w:cstheme="minorHAnsi"/>
          <w:szCs w:val="24"/>
        </w:rPr>
        <w:t>7</w:t>
      </w:r>
      <w:r w:rsidRPr="004F46AF">
        <w:rPr>
          <w:rFonts w:cstheme="minorHAnsi"/>
          <w:szCs w:val="24"/>
        </w:rPr>
        <w:t> </w:t>
      </w:r>
      <w:r w:rsidR="00A97474">
        <w:rPr>
          <w:rFonts w:cstheme="minorHAnsi"/>
          <w:szCs w:val="24"/>
        </w:rPr>
        <w:t>404</w:t>
      </w:r>
      <w:r w:rsidRPr="004F46AF">
        <w:rPr>
          <w:rFonts w:cstheme="minorHAnsi"/>
          <w:szCs w:val="24"/>
        </w:rPr>
        <w:t xml:space="preserve"> </w:t>
      </w:r>
      <w:r w:rsidR="00A97474">
        <w:rPr>
          <w:rFonts w:cstheme="minorHAnsi"/>
          <w:szCs w:val="24"/>
        </w:rPr>
        <w:t>505</w:t>
      </w:r>
    </w:p>
    <w:p w:rsidR="00F92FA6" w:rsidRPr="003D1245" w:rsidRDefault="00F92FA6" w:rsidP="003D1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 xml:space="preserve">E-mail: </w:t>
      </w:r>
      <w:hyperlink r:id="rId10" w:history="1">
        <w:r w:rsidR="00A97474" w:rsidRPr="002B0E22">
          <w:rPr>
            <w:rStyle w:val="Hypertextovprepojenie"/>
            <w:rFonts w:cstheme="minorHAnsi"/>
            <w:szCs w:val="24"/>
          </w:rPr>
          <w:t>dusan.polisc</w:t>
        </w:r>
      </w:hyperlink>
      <w:r w:rsidR="00A97474">
        <w:rPr>
          <w:rStyle w:val="Hypertextovprepojenie"/>
          <w:rFonts w:cstheme="minorHAnsi"/>
          <w:szCs w:val="24"/>
        </w:rPr>
        <w:t>ak@theatre.sk</w:t>
      </w:r>
    </w:p>
    <w:sectPr w:rsidR="00F92FA6" w:rsidRPr="003D1245" w:rsidSect="00F05D7D">
      <w:headerReference w:type="default" r:id="rId11"/>
      <w:footerReference w:type="default" r:id="rId12"/>
      <w:pgSz w:w="11906" w:h="16838"/>
      <w:pgMar w:top="2541" w:right="1417" w:bottom="1417" w:left="1417" w:header="708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04F" w:rsidRDefault="0010604F" w:rsidP="00E75034">
      <w:pPr>
        <w:spacing w:after="0" w:line="240" w:lineRule="auto"/>
      </w:pPr>
      <w:r>
        <w:separator/>
      </w:r>
    </w:p>
  </w:endnote>
  <w:endnote w:type="continuationSeparator" w:id="0">
    <w:p w:rsidR="0010604F" w:rsidRDefault="0010604F" w:rsidP="00E7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A30" w:rsidRDefault="0010604F" w:rsidP="00D61122">
    <w:pPr>
      <w:pStyle w:val="Pta"/>
      <w:ind w:left="1416" w:hanging="423"/>
      <w:jc w:val="center"/>
      <w:rPr>
        <w:noProof/>
        <w:lang w:eastAsia="sk-SK"/>
      </w:rPr>
    </w:pPr>
    <w:r>
      <w:rPr>
        <w:noProof/>
        <w:color w:val="C00000"/>
        <w:lang w:eastAsia="sk-SK"/>
      </w:rPr>
      <w:pict w14:anchorId="4A514A0C">
        <v:rect id="_x0000_i1025" style="width:382.8pt;height:1.5pt" o:hralign="center" o:hrstd="t" o:hrnoshade="t" o:hr="t" fillcolor="#c00000" stroked="f"/>
      </w:pic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 w:rsidRPr="00D61122">
      <w:rPr>
        <w:noProof/>
        <w:lang w:eastAsia="sk-SK"/>
      </w:rPr>
      <w:t xml:space="preserve">Divadelný ústav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>
      <w:rPr>
        <w:noProof/>
        <w:lang w:eastAsia="sk-SK"/>
      </w:rPr>
      <w:t xml:space="preserve">Jakubovo nám. 12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 w:rsidRPr="00D61122">
      <w:rPr>
        <w:noProof/>
        <w:lang w:eastAsia="sk-SK"/>
      </w:rPr>
      <w:t>813 57 Bratislava</w: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 w:rsidRPr="00D61122">
      <w:rPr>
        <w:noProof/>
        <w:lang w:eastAsia="sk-SK"/>
      </w:rPr>
      <w:t xml:space="preserve">IČO: 16 46 91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 w:rsidRPr="00D61122">
      <w:rPr>
        <w:noProof/>
        <w:lang w:eastAsia="sk-SK"/>
      </w:rPr>
      <w:t>DIČ: 2020829921</w: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>
      <w:rPr>
        <w:noProof/>
        <w:lang w:eastAsia="sk-SK"/>
      </w:rPr>
      <w:t xml:space="preserve">IBAN </w:t>
    </w:r>
    <w:r w:rsidRPr="00527A30">
      <w:rPr>
        <w:rFonts w:cstheme="minorHAnsi"/>
        <w:b/>
        <w:bCs/>
        <w:color w:val="C00000"/>
        <w:szCs w:val="24"/>
      </w:rPr>
      <w:t>|</w:t>
    </w:r>
    <w:r w:rsidRPr="00D61122">
      <w:rPr>
        <w:noProof/>
        <w:lang w:eastAsia="sk-SK"/>
      </w:rPr>
      <w:t xml:space="preserve"> SK34 8180 0000 0070 0007</w:t>
    </w:r>
    <w:r>
      <w:rPr>
        <w:noProof/>
        <w:lang w:eastAsia="sk-SK"/>
      </w:rPr>
      <w:t xml:space="preserve"> </w:t>
    </w:r>
    <w:r w:rsidRPr="00D61122">
      <w:rPr>
        <w:noProof/>
        <w:lang w:eastAsia="sk-SK"/>
      </w:rPr>
      <w:t>1011</w:t>
    </w:r>
  </w:p>
  <w:p w:rsidR="00D61122" w:rsidRDefault="00D61122" w:rsidP="00527A30">
    <w:pPr>
      <w:pStyle w:val="Pta"/>
      <w:ind w:left="1416" w:hanging="423"/>
      <w:jc w:val="center"/>
      <w:rPr>
        <w:noProof/>
        <w:lang w:eastAsia="sk-SK"/>
      </w:rPr>
    </w:pPr>
    <w:r>
      <w:rPr>
        <w:noProof/>
        <w:lang w:eastAsia="sk-SK"/>
      </w:rPr>
      <w:t xml:space="preserve">Peňažný ústav </w:t>
    </w:r>
    <w:r w:rsidRPr="00D61122">
      <w:rPr>
        <w:noProof/>
        <w:lang w:eastAsia="sk-SK"/>
      </w:rPr>
      <w:t xml:space="preserve">Štátna pokladnica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>
      <w:rPr>
        <w:noProof/>
        <w:lang w:eastAsia="sk-SK"/>
      </w:rPr>
      <w:t xml:space="preserve">Číslo účtu </w:t>
    </w:r>
    <w:r w:rsidRPr="00D61122">
      <w:rPr>
        <w:noProof/>
        <w:lang w:eastAsia="sk-SK"/>
      </w:rPr>
      <w:t>7000071011/8180</w:t>
    </w:r>
  </w:p>
  <w:p w:rsidR="00527A30" w:rsidRDefault="00527A30" w:rsidP="00527A30">
    <w:pPr>
      <w:pStyle w:val="Pta"/>
      <w:ind w:left="1416" w:hanging="42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04F" w:rsidRDefault="0010604F" w:rsidP="00E75034">
      <w:pPr>
        <w:spacing w:after="0" w:line="240" w:lineRule="auto"/>
      </w:pPr>
      <w:r>
        <w:separator/>
      </w:r>
    </w:p>
  </w:footnote>
  <w:footnote w:type="continuationSeparator" w:id="0">
    <w:p w:rsidR="0010604F" w:rsidRDefault="0010604F" w:rsidP="00E7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034" w:rsidRDefault="00D61122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05B8A046" wp14:editId="05230F39">
          <wp:simplePos x="0" y="0"/>
          <wp:positionH relativeFrom="column">
            <wp:posOffset>1843405</wp:posOffset>
          </wp:positionH>
          <wp:positionV relativeFrom="paragraph">
            <wp:posOffset>-158750</wp:posOffset>
          </wp:positionV>
          <wp:extent cx="2087880" cy="619125"/>
          <wp:effectExtent l="19050" t="0" r="26670" b="238125"/>
          <wp:wrapTopAndBottom/>
          <wp:docPr id="2" name="Obrázok 2" descr="C:\Users\fackova\Documents\RSD\PARTNERI\DÚ\DÚ - LOGO\logo-bord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ckova\Documents\RSD\PARTNERI\DÚ\DÚ - LOGO\logo-bordo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1912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5034" w:rsidRDefault="00E75034">
    <w:pPr>
      <w:pStyle w:val="Hlavika"/>
    </w:pPr>
  </w:p>
  <w:p w:rsidR="00E75034" w:rsidRDefault="00E75034">
    <w:pPr>
      <w:pStyle w:val="Hlavika"/>
    </w:pPr>
  </w:p>
  <w:p w:rsidR="00E75034" w:rsidRDefault="00E75034">
    <w:pPr>
      <w:pStyle w:val="Hlavika"/>
    </w:pPr>
  </w:p>
  <w:p w:rsidR="00E75034" w:rsidRPr="00383CEF" w:rsidRDefault="00E75034" w:rsidP="00E75034">
    <w:pPr>
      <w:pStyle w:val="Hlavika"/>
      <w:pBdr>
        <w:bottom w:val="single" w:sz="4" w:space="1" w:color="auto"/>
      </w:pBdr>
      <w:spacing w:line="360" w:lineRule="auto"/>
      <w:jc w:val="center"/>
      <w:rPr>
        <w:sz w:val="24"/>
        <w:szCs w:val="24"/>
      </w:rPr>
    </w:pPr>
    <w:r w:rsidRPr="00383CEF">
      <w:rPr>
        <w:sz w:val="24"/>
        <w:szCs w:val="24"/>
      </w:rPr>
      <w:t xml:space="preserve">Správa pre médiá </w:t>
    </w:r>
    <w:r w:rsidRPr="00383CEF">
      <w:rPr>
        <w:rFonts w:cstheme="minorHAnsi"/>
        <w:sz w:val="24"/>
        <w:szCs w:val="24"/>
      </w:rPr>
      <w:t>|</w:t>
    </w:r>
    <w:r w:rsidR="00B65DDD">
      <w:rPr>
        <w:sz w:val="24"/>
        <w:szCs w:val="24"/>
      </w:rPr>
      <w:t xml:space="preserve"> </w:t>
    </w:r>
    <w:r w:rsidR="00A97474">
      <w:rPr>
        <w:sz w:val="24"/>
        <w:szCs w:val="24"/>
      </w:rPr>
      <w:t>6</w:t>
    </w:r>
    <w:r w:rsidR="007B2DA1">
      <w:rPr>
        <w:sz w:val="24"/>
        <w:szCs w:val="24"/>
      </w:rPr>
      <w:t>.</w:t>
    </w:r>
    <w:r w:rsidR="008B77A7">
      <w:rPr>
        <w:sz w:val="24"/>
        <w:szCs w:val="24"/>
      </w:rPr>
      <w:t xml:space="preserve"> </w:t>
    </w:r>
    <w:r w:rsidR="00A97474">
      <w:rPr>
        <w:sz w:val="24"/>
        <w:szCs w:val="24"/>
      </w:rPr>
      <w:t>december</w:t>
    </w:r>
    <w:r w:rsidR="007B2DA1">
      <w:rPr>
        <w:sz w:val="24"/>
        <w:szCs w:val="24"/>
      </w:rPr>
      <w:t xml:space="preserve"> </w:t>
    </w:r>
    <w:r w:rsidRPr="00383CEF">
      <w:rPr>
        <w:sz w:val="24"/>
        <w:szCs w:val="24"/>
      </w:rPr>
      <w:t>202</w:t>
    </w:r>
    <w:r w:rsidR="000B2FC0">
      <w:rPr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8pt;height:11.8pt" o:bullet="t">
        <v:imagedata r:id="rId1" o:title="mso5043"/>
      </v:shape>
    </w:pict>
  </w:numPicBullet>
  <w:abstractNum w:abstractNumId="0">
    <w:nsid w:val="1521426B"/>
    <w:multiLevelType w:val="hybridMultilevel"/>
    <w:tmpl w:val="7BD40C62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6356C2"/>
    <w:multiLevelType w:val="hybridMultilevel"/>
    <w:tmpl w:val="11C2916E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63321"/>
    <w:multiLevelType w:val="multilevel"/>
    <w:tmpl w:val="69404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34"/>
    <w:rsid w:val="00002E0E"/>
    <w:rsid w:val="000126FF"/>
    <w:rsid w:val="00012C24"/>
    <w:rsid w:val="00040DD9"/>
    <w:rsid w:val="00040ECA"/>
    <w:rsid w:val="00042C85"/>
    <w:rsid w:val="00061884"/>
    <w:rsid w:val="000715D2"/>
    <w:rsid w:val="00072D38"/>
    <w:rsid w:val="00082852"/>
    <w:rsid w:val="000839EA"/>
    <w:rsid w:val="000A7A3A"/>
    <w:rsid w:val="000B0B0A"/>
    <w:rsid w:val="000B2FC0"/>
    <w:rsid w:val="000B5EB3"/>
    <w:rsid w:val="000C3596"/>
    <w:rsid w:val="0010604F"/>
    <w:rsid w:val="00114990"/>
    <w:rsid w:val="0011510B"/>
    <w:rsid w:val="00117C3A"/>
    <w:rsid w:val="00130D03"/>
    <w:rsid w:val="00172D79"/>
    <w:rsid w:val="00173C0A"/>
    <w:rsid w:val="00185BDF"/>
    <w:rsid w:val="00194E47"/>
    <w:rsid w:val="001C1815"/>
    <w:rsid w:val="001D6608"/>
    <w:rsid w:val="001F027C"/>
    <w:rsid w:val="001F1A4F"/>
    <w:rsid w:val="001F599E"/>
    <w:rsid w:val="002234E0"/>
    <w:rsid w:val="00226307"/>
    <w:rsid w:val="00243B82"/>
    <w:rsid w:val="002478A0"/>
    <w:rsid w:val="0025567A"/>
    <w:rsid w:val="00257C1E"/>
    <w:rsid w:val="00283C56"/>
    <w:rsid w:val="00285734"/>
    <w:rsid w:val="002A2C9D"/>
    <w:rsid w:val="002A4EFE"/>
    <w:rsid w:val="002A6ECD"/>
    <w:rsid w:val="002A74B1"/>
    <w:rsid w:val="002C479F"/>
    <w:rsid w:val="002F5F58"/>
    <w:rsid w:val="00310081"/>
    <w:rsid w:val="00315390"/>
    <w:rsid w:val="003154B0"/>
    <w:rsid w:val="00341F6A"/>
    <w:rsid w:val="00350BDC"/>
    <w:rsid w:val="00351DCA"/>
    <w:rsid w:val="00354E22"/>
    <w:rsid w:val="0036160E"/>
    <w:rsid w:val="00371D56"/>
    <w:rsid w:val="00371E25"/>
    <w:rsid w:val="00373C80"/>
    <w:rsid w:val="00383CEF"/>
    <w:rsid w:val="003A48C9"/>
    <w:rsid w:val="003A58C2"/>
    <w:rsid w:val="003A62A8"/>
    <w:rsid w:val="003B277C"/>
    <w:rsid w:val="003C3283"/>
    <w:rsid w:val="003D1245"/>
    <w:rsid w:val="003D59C6"/>
    <w:rsid w:val="003F62A3"/>
    <w:rsid w:val="00406885"/>
    <w:rsid w:val="004131AA"/>
    <w:rsid w:val="0042407C"/>
    <w:rsid w:val="0042585E"/>
    <w:rsid w:val="00425DA8"/>
    <w:rsid w:val="00443484"/>
    <w:rsid w:val="00444E92"/>
    <w:rsid w:val="00474EBA"/>
    <w:rsid w:val="004A4317"/>
    <w:rsid w:val="004A67D8"/>
    <w:rsid w:val="004A6A8C"/>
    <w:rsid w:val="004B41A4"/>
    <w:rsid w:val="004C1913"/>
    <w:rsid w:val="004C50BE"/>
    <w:rsid w:val="004F46AF"/>
    <w:rsid w:val="00522E25"/>
    <w:rsid w:val="00523452"/>
    <w:rsid w:val="00527A30"/>
    <w:rsid w:val="005328E0"/>
    <w:rsid w:val="00532E00"/>
    <w:rsid w:val="00534579"/>
    <w:rsid w:val="00544983"/>
    <w:rsid w:val="00571D43"/>
    <w:rsid w:val="00580A38"/>
    <w:rsid w:val="005862EF"/>
    <w:rsid w:val="0058723E"/>
    <w:rsid w:val="00595142"/>
    <w:rsid w:val="005B2D2A"/>
    <w:rsid w:val="005B5B41"/>
    <w:rsid w:val="005C6386"/>
    <w:rsid w:val="005D0887"/>
    <w:rsid w:val="005D6316"/>
    <w:rsid w:val="005E6B7B"/>
    <w:rsid w:val="005F6230"/>
    <w:rsid w:val="0060143F"/>
    <w:rsid w:val="0060407D"/>
    <w:rsid w:val="006203EF"/>
    <w:rsid w:val="006251FE"/>
    <w:rsid w:val="00632FE7"/>
    <w:rsid w:val="00640393"/>
    <w:rsid w:val="006500C5"/>
    <w:rsid w:val="00664481"/>
    <w:rsid w:val="006655E2"/>
    <w:rsid w:val="00680424"/>
    <w:rsid w:val="00686B8C"/>
    <w:rsid w:val="006978D5"/>
    <w:rsid w:val="00697D7D"/>
    <w:rsid w:val="006A2A12"/>
    <w:rsid w:val="006A72F1"/>
    <w:rsid w:val="006B562F"/>
    <w:rsid w:val="006C3B0E"/>
    <w:rsid w:val="006E58DC"/>
    <w:rsid w:val="006F110D"/>
    <w:rsid w:val="007129C5"/>
    <w:rsid w:val="00721FD3"/>
    <w:rsid w:val="00722E4D"/>
    <w:rsid w:val="00733543"/>
    <w:rsid w:val="00743DE2"/>
    <w:rsid w:val="00751641"/>
    <w:rsid w:val="0075690E"/>
    <w:rsid w:val="0076386A"/>
    <w:rsid w:val="0077097D"/>
    <w:rsid w:val="00781DE3"/>
    <w:rsid w:val="007840B7"/>
    <w:rsid w:val="00784ACE"/>
    <w:rsid w:val="00786C0F"/>
    <w:rsid w:val="0079378D"/>
    <w:rsid w:val="007B2DA1"/>
    <w:rsid w:val="007B577D"/>
    <w:rsid w:val="007D3938"/>
    <w:rsid w:val="007D5800"/>
    <w:rsid w:val="007E285A"/>
    <w:rsid w:val="007E38F0"/>
    <w:rsid w:val="007F41DE"/>
    <w:rsid w:val="007F6279"/>
    <w:rsid w:val="00801702"/>
    <w:rsid w:val="008115FC"/>
    <w:rsid w:val="00815F91"/>
    <w:rsid w:val="00820881"/>
    <w:rsid w:val="00822DDD"/>
    <w:rsid w:val="00825DE3"/>
    <w:rsid w:val="00826C2E"/>
    <w:rsid w:val="00861CC1"/>
    <w:rsid w:val="00873084"/>
    <w:rsid w:val="0087323C"/>
    <w:rsid w:val="008759E3"/>
    <w:rsid w:val="008A29A6"/>
    <w:rsid w:val="008A613D"/>
    <w:rsid w:val="008B224B"/>
    <w:rsid w:val="008B77A7"/>
    <w:rsid w:val="008D75FD"/>
    <w:rsid w:val="009021D6"/>
    <w:rsid w:val="00930E48"/>
    <w:rsid w:val="00933B16"/>
    <w:rsid w:val="00937A28"/>
    <w:rsid w:val="00943967"/>
    <w:rsid w:val="0096235E"/>
    <w:rsid w:val="00974102"/>
    <w:rsid w:val="009869C1"/>
    <w:rsid w:val="00996764"/>
    <w:rsid w:val="009A114B"/>
    <w:rsid w:val="009A75AD"/>
    <w:rsid w:val="009E25F0"/>
    <w:rsid w:val="009E731F"/>
    <w:rsid w:val="009F7EB3"/>
    <w:rsid w:val="00A27111"/>
    <w:rsid w:val="00A32557"/>
    <w:rsid w:val="00A40933"/>
    <w:rsid w:val="00A432B9"/>
    <w:rsid w:val="00A51778"/>
    <w:rsid w:val="00A530CD"/>
    <w:rsid w:val="00A64070"/>
    <w:rsid w:val="00A75E72"/>
    <w:rsid w:val="00A97474"/>
    <w:rsid w:val="00AA7D51"/>
    <w:rsid w:val="00AB66F8"/>
    <w:rsid w:val="00AC2C09"/>
    <w:rsid w:val="00AE48B1"/>
    <w:rsid w:val="00AE501E"/>
    <w:rsid w:val="00AF76EE"/>
    <w:rsid w:val="00AF7975"/>
    <w:rsid w:val="00B075B1"/>
    <w:rsid w:val="00B12E59"/>
    <w:rsid w:val="00B15271"/>
    <w:rsid w:val="00B329EB"/>
    <w:rsid w:val="00B42AD3"/>
    <w:rsid w:val="00B441AE"/>
    <w:rsid w:val="00B45247"/>
    <w:rsid w:val="00B51D80"/>
    <w:rsid w:val="00B65DDD"/>
    <w:rsid w:val="00B70723"/>
    <w:rsid w:val="00B82448"/>
    <w:rsid w:val="00B83561"/>
    <w:rsid w:val="00B906BE"/>
    <w:rsid w:val="00B97168"/>
    <w:rsid w:val="00BB678B"/>
    <w:rsid w:val="00BC57CE"/>
    <w:rsid w:val="00BC6AC0"/>
    <w:rsid w:val="00BE2B26"/>
    <w:rsid w:val="00BE2C83"/>
    <w:rsid w:val="00BE40E3"/>
    <w:rsid w:val="00BF3F59"/>
    <w:rsid w:val="00C01976"/>
    <w:rsid w:val="00C041AD"/>
    <w:rsid w:val="00C12312"/>
    <w:rsid w:val="00C21A7F"/>
    <w:rsid w:val="00C229F4"/>
    <w:rsid w:val="00C31CF3"/>
    <w:rsid w:val="00C453D4"/>
    <w:rsid w:val="00C47B24"/>
    <w:rsid w:val="00C56554"/>
    <w:rsid w:val="00C61381"/>
    <w:rsid w:val="00C916E0"/>
    <w:rsid w:val="00CC51AB"/>
    <w:rsid w:val="00CC6D5C"/>
    <w:rsid w:val="00CD0F22"/>
    <w:rsid w:val="00CE11A0"/>
    <w:rsid w:val="00CF615E"/>
    <w:rsid w:val="00D17488"/>
    <w:rsid w:val="00D2481B"/>
    <w:rsid w:val="00D374E2"/>
    <w:rsid w:val="00D433B3"/>
    <w:rsid w:val="00D61122"/>
    <w:rsid w:val="00D65D07"/>
    <w:rsid w:val="00D73016"/>
    <w:rsid w:val="00D744DF"/>
    <w:rsid w:val="00D93A51"/>
    <w:rsid w:val="00DA58F1"/>
    <w:rsid w:val="00DA6C0F"/>
    <w:rsid w:val="00DB507B"/>
    <w:rsid w:val="00DC2F64"/>
    <w:rsid w:val="00DC4587"/>
    <w:rsid w:val="00DD144A"/>
    <w:rsid w:val="00DE0FF3"/>
    <w:rsid w:val="00DE1445"/>
    <w:rsid w:val="00DF2800"/>
    <w:rsid w:val="00DF659F"/>
    <w:rsid w:val="00E04CAF"/>
    <w:rsid w:val="00E16662"/>
    <w:rsid w:val="00E17611"/>
    <w:rsid w:val="00E2197A"/>
    <w:rsid w:val="00E32DFC"/>
    <w:rsid w:val="00E34759"/>
    <w:rsid w:val="00E50EC3"/>
    <w:rsid w:val="00E55912"/>
    <w:rsid w:val="00E56F66"/>
    <w:rsid w:val="00E61438"/>
    <w:rsid w:val="00E647A8"/>
    <w:rsid w:val="00E75034"/>
    <w:rsid w:val="00E86986"/>
    <w:rsid w:val="00E911D4"/>
    <w:rsid w:val="00E9575E"/>
    <w:rsid w:val="00EA1346"/>
    <w:rsid w:val="00EA53CA"/>
    <w:rsid w:val="00EC0C08"/>
    <w:rsid w:val="00EC125B"/>
    <w:rsid w:val="00EC4A61"/>
    <w:rsid w:val="00F026EC"/>
    <w:rsid w:val="00F05D7D"/>
    <w:rsid w:val="00F20DA2"/>
    <w:rsid w:val="00F23756"/>
    <w:rsid w:val="00F26EFB"/>
    <w:rsid w:val="00F46B75"/>
    <w:rsid w:val="00F505CB"/>
    <w:rsid w:val="00F519D0"/>
    <w:rsid w:val="00F6409C"/>
    <w:rsid w:val="00F74866"/>
    <w:rsid w:val="00F92FA6"/>
    <w:rsid w:val="00F936A0"/>
    <w:rsid w:val="00F9544A"/>
    <w:rsid w:val="00F9717E"/>
    <w:rsid w:val="00FA3790"/>
    <w:rsid w:val="00FB1FA8"/>
    <w:rsid w:val="00FB3F76"/>
    <w:rsid w:val="00FC7A30"/>
    <w:rsid w:val="00FD7EBA"/>
    <w:rsid w:val="00FF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semiHidden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EB3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AB66F8"/>
    <w:rPr>
      <w:i/>
      <w:iCs/>
    </w:rPr>
  </w:style>
  <w:style w:type="paragraph" w:styleId="Odsekzoznamu">
    <w:name w:val="List Paragraph"/>
    <w:basedOn w:val="Normlny"/>
    <w:uiPriority w:val="34"/>
    <w:qFormat/>
    <w:rsid w:val="00040ECA"/>
    <w:pPr>
      <w:ind w:left="720"/>
      <w:contextualSpacing/>
    </w:pPr>
  </w:style>
  <w:style w:type="paragraph" w:styleId="Obyajntext">
    <w:name w:val="Plain Text"/>
    <w:basedOn w:val="Normlny"/>
    <w:link w:val="ObyajntextChar"/>
    <w:unhideWhenUsed/>
    <w:rsid w:val="00425DA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425DA8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semiHidden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EB3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AB66F8"/>
    <w:rPr>
      <w:i/>
      <w:iCs/>
    </w:rPr>
  </w:style>
  <w:style w:type="paragraph" w:styleId="Odsekzoznamu">
    <w:name w:val="List Paragraph"/>
    <w:basedOn w:val="Normlny"/>
    <w:uiPriority w:val="34"/>
    <w:qFormat/>
    <w:rsid w:val="00040ECA"/>
    <w:pPr>
      <w:ind w:left="720"/>
      <w:contextualSpacing/>
    </w:pPr>
  </w:style>
  <w:style w:type="paragraph" w:styleId="Obyajntext">
    <w:name w:val="Plain Text"/>
    <w:basedOn w:val="Normlny"/>
    <w:link w:val="ObyajntextChar"/>
    <w:unhideWhenUsed/>
    <w:rsid w:val="00425DA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425DA8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usan.polis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Dugasova</dc:creator>
  <cp:lastModifiedBy>Dusan Poliscak</cp:lastModifiedBy>
  <cp:revision>7</cp:revision>
  <cp:lastPrinted>2022-10-07T14:28:00Z</cp:lastPrinted>
  <dcterms:created xsi:type="dcterms:W3CDTF">2022-12-06T09:06:00Z</dcterms:created>
  <dcterms:modified xsi:type="dcterms:W3CDTF">2022-12-06T11:35:00Z</dcterms:modified>
</cp:coreProperties>
</file>