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FC" w:rsidRDefault="008115FC" w:rsidP="00AF76EE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D744DF" w:rsidRDefault="00663C9C" w:rsidP="006075A9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bookmarkStart w:id="0" w:name="_GoBack"/>
      <w:r w:rsidRPr="00663C9C">
        <w:rPr>
          <w:rFonts w:cstheme="minorHAnsi"/>
          <w:b/>
          <w:bCs/>
          <w:color w:val="AF916C"/>
          <w:sz w:val="30"/>
          <w:szCs w:val="30"/>
        </w:rPr>
        <w:t>Výzva na podávanie príspevkov na medzinárodnú konferenciu DIVADLO V EXILE</w:t>
      </w:r>
    </w:p>
    <w:bookmarkEnd w:id="0"/>
    <w:p w:rsidR="00D744DF" w:rsidRPr="00F05D7D" w:rsidRDefault="00D744DF" w:rsidP="00D744DF">
      <w:pPr>
        <w:spacing w:after="0" w:line="276" w:lineRule="auto"/>
        <w:rPr>
          <w:rFonts w:cstheme="minorHAnsi"/>
          <w:sz w:val="24"/>
          <w:szCs w:val="24"/>
        </w:rPr>
      </w:pPr>
    </w:p>
    <w:p w:rsidR="00D744DF" w:rsidRPr="00DF6BCE" w:rsidRDefault="00D744DF" w:rsidP="00663C9C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F05D7D">
        <w:rPr>
          <w:rFonts w:cstheme="minorHAnsi"/>
          <w:b/>
          <w:bCs/>
          <w:sz w:val="24"/>
          <w:szCs w:val="24"/>
        </w:rPr>
        <w:t xml:space="preserve">|Bratislava, </w:t>
      </w:r>
      <w:r w:rsidR="004D6416">
        <w:rPr>
          <w:rFonts w:cstheme="minorHAnsi"/>
          <w:b/>
          <w:bCs/>
          <w:sz w:val="24"/>
          <w:szCs w:val="24"/>
        </w:rPr>
        <w:t>26</w:t>
      </w:r>
      <w:r w:rsidRPr="00F05D7D">
        <w:rPr>
          <w:rFonts w:cstheme="minorHAnsi"/>
          <w:b/>
          <w:bCs/>
          <w:sz w:val="24"/>
          <w:szCs w:val="24"/>
        </w:rPr>
        <w:t xml:space="preserve">. </w:t>
      </w:r>
      <w:r w:rsidR="007B2DA1">
        <w:rPr>
          <w:rFonts w:cstheme="minorHAnsi"/>
          <w:b/>
          <w:bCs/>
          <w:sz w:val="24"/>
          <w:szCs w:val="24"/>
        </w:rPr>
        <w:t>október</w:t>
      </w:r>
      <w:r>
        <w:rPr>
          <w:rFonts w:cstheme="minorHAnsi"/>
          <w:b/>
          <w:bCs/>
          <w:sz w:val="24"/>
          <w:szCs w:val="24"/>
        </w:rPr>
        <w:t xml:space="preserve"> 2022 | – </w:t>
      </w:r>
      <w:r w:rsidR="006075A9" w:rsidRPr="006075A9">
        <w:rPr>
          <w:rFonts w:cstheme="minorHAnsi"/>
          <w:b/>
          <w:bCs/>
          <w:sz w:val="24"/>
          <w:szCs w:val="24"/>
        </w:rPr>
        <w:t>Divadelný ústav v spolupráci so Slovenským centrom AICT</w:t>
      </w:r>
      <w:r w:rsidR="006075A9">
        <w:rPr>
          <w:rFonts w:cstheme="minorHAnsi"/>
          <w:b/>
          <w:bCs/>
          <w:sz w:val="24"/>
          <w:szCs w:val="24"/>
        </w:rPr>
        <w:t xml:space="preserve"> vyhlasujú výzvu na podávanie príspevkov DIVADLO V</w:t>
      </w:r>
      <w:r w:rsidR="00663C9C">
        <w:rPr>
          <w:rFonts w:cstheme="minorHAnsi"/>
          <w:b/>
          <w:bCs/>
          <w:sz w:val="24"/>
          <w:szCs w:val="24"/>
        </w:rPr>
        <w:t> </w:t>
      </w:r>
      <w:r w:rsidR="006075A9">
        <w:rPr>
          <w:rFonts w:cstheme="minorHAnsi"/>
          <w:b/>
          <w:bCs/>
          <w:sz w:val="24"/>
          <w:szCs w:val="24"/>
        </w:rPr>
        <w:t>EXILE</w:t>
      </w:r>
      <w:r w:rsidR="00663C9C">
        <w:rPr>
          <w:rFonts w:cstheme="minorHAnsi"/>
          <w:b/>
          <w:bCs/>
          <w:sz w:val="24"/>
          <w:szCs w:val="24"/>
        </w:rPr>
        <w:t xml:space="preserve">. </w:t>
      </w:r>
      <w:r w:rsidR="00663C9C" w:rsidRPr="00663C9C">
        <w:rPr>
          <w:rFonts w:cstheme="minorHAnsi"/>
          <w:b/>
          <w:bCs/>
          <w:sz w:val="24"/>
          <w:szCs w:val="24"/>
        </w:rPr>
        <w:t xml:space="preserve">Vybrané príspevky </w:t>
      </w:r>
      <w:r w:rsidR="00AC3C7A">
        <w:rPr>
          <w:rFonts w:cstheme="minorHAnsi"/>
          <w:b/>
          <w:bCs/>
          <w:sz w:val="24"/>
          <w:szCs w:val="24"/>
        </w:rPr>
        <w:t>odznejú na medzinárodnej konferencii DIVADLO V</w:t>
      </w:r>
      <w:r w:rsidR="004D6416">
        <w:rPr>
          <w:rFonts w:cstheme="minorHAnsi"/>
          <w:b/>
          <w:bCs/>
          <w:sz w:val="24"/>
          <w:szCs w:val="24"/>
        </w:rPr>
        <w:t> </w:t>
      </w:r>
      <w:r w:rsidR="00AC3C7A">
        <w:rPr>
          <w:rFonts w:cstheme="minorHAnsi"/>
          <w:b/>
          <w:bCs/>
          <w:sz w:val="24"/>
          <w:szCs w:val="24"/>
        </w:rPr>
        <w:t>EXILE</w:t>
      </w:r>
      <w:r w:rsidR="004D6416">
        <w:rPr>
          <w:rFonts w:cstheme="minorHAnsi"/>
          <w:b/>
          <w:bCs/>
          <w:sz w:val="24"/>
          <w:szCs w:val="24"/>
        </w:rPr>
        <w:t xml:space="preserve"> na </w:t>
      </w:r>
      <w:r w:rsidR="00AC3C7A">
        <w:rPr>
          <w:rFonts w:cstheme="minorHAnsi"/>
          <w:b/>
          <w:bCs/>
          <w:sz w:val="24"/>
          <w:szCs w:val="24"/>
        </w:rPr>
        <w:t xml:space="preserve">Festivale Nová dráma/New </w:t>
      </w:r>
      <w:proofErr w:type="spellStart"/>
      <w:r w:rsidR="004A3BD3">
        <w:rPr>
          <w:rFonts w:cstheme="minorHAnsi"/>
          <w:b/>
          <w:bCs/>
          <w:sz w:val="24"/>
          <w:szCs w:val="24"/>
        </w:rPr>
        <w:t>D</w:t>
      </w:r>
      <w:r w:rsidR="00AC3C7A">
        <w:rPr>
          <w:rFonts w:cstheme="minorHAnsi"/>
          <w:b/>
          <w:bCs/>
          <w:sz w:val="24"/>
          <w:szCs w:val="24"/>
        </w:rPr>
        <w:t>rama</w:t>
      </w:r>
      <w:proofErr w:type="spellEnd"/>
      <w:r w:rsidR="00AC3C7A">
        <w:rPr>
          <w:rFonts w:cstheme="minorHAnsi"/>
          <w:b/>
          <w:bCs/>
          <w:sz w:val="24"/>
          <w:szCs w:val="24"/>
        </w:rPr>
        <w:t xml:space="preserve"> 2023 </w:t>
      </w:r>
      <w:r w:rsidR="004D6416">
        <w:rPr>
          <w:rFonts w:cstheme="minorHAnsi"/>
          <w:b/>
          <w:bCs/>
          <w:sz w:val="24"/>
          <w:szCs w:val="24"/>
        </w:rPr>
        <w:t>v dňoch 18. – 19. máj 2023 a </w:t>
      </w:r>
      <w:r w:rsidR="00663C9C" w:rsidRPr="00663C9C">
        <w:rPr>
          <w:rFonts w:cstheme="minorHAnsi"/>
          <w:b/>
          <w:bCs/>
          <w:sz w:val="24"/>
          <w:szCs w:val="24"/>
        </w:rPr>
        <w:t>stanú</w:t>
      </w:r>
      <w:r w:rsidR="004D6416">
        <w:rPr>
          <w:rFonts w:cstheme="minorHAnsi"/>
          <w:b/>
          <w:bCs/>
          <w:sz w:val="24"/>
          <w:szCs w:val="24"/>
        </w:rPr>
        <w:t xml:space="preserve"> sa aj</w:t>
      </w:r>
      <w:r w:rsidR="00663C9C" w:rsidRPr="00663C9C">
        <w:rPr>
          <w:rFonts w:cstheme="minorHAnsi"/>
          <w:b/>
          <w:bCs/>
          <w:sz w:val="24"/>
          <w:szCs w:val="24"/>
        </w:rPr>
        <w:t xml:space="preserve"> súčasťou dvojjazyčného recenzovaného zborníka</w:t>
      </w:r>
      <w:r w:rsidR="00663C9C">
        <w:rPr>
          <w:rFonts w:cstheme="minorHAnsi"/>
          <w:b/>
          <w:bCs/>
          <w:sz w:val="24"/>
          <w:szCs w:val="24"/>
        </w:rPr>
        <w:t>.</w:t>
      </w:r>
      <w:r w:rsidR="00AC56A1">
        <w:rPr>
          <w:rFonts w:cstheme="minorHAnsi"/>
          <w:b/>
          <w:bCs/>
          <w:sz w:val="24"/>
          <w:szCs w:val="24"/>
        </w:rPr>
        <w:t xml:space="preserve"> </w:t>
      </w:r>
    </w:p>
    <w:p w:rsidR="006075A9" w:rsidRPr="006075A9" w:rsidRDefault="006075A9" w:rsidP="006075A9">
      <w:pPr>
        <w:pStyle w:val="Normlnywebov"/>
        <w:shd w:val="clear" w:color="auto" w:fill="FFFFFF"/>
        <w:jc w:val="both"/>
        <w:rPr>
          <w:rFonts w:ascii="Calibri" w:hAnsi="Calibri" w:cs="Calibri"/>
          <w:color w:val="000000"/>
        </w:rPr>
      </w:pPr>
      <w:r w:rsidRPr="006075A9">
        <w:rPr>
          <w:rFonts w:ascii="Calibri" w:hAnsi="Calibri" w:cs="Calibri"/>
          <w:color w:val="000000"/>
        </w:rPr>
        <w:t xml:space="preserve">Vojna na Ukrajine, autoritatívne politické režimy v Bielorusku, Rusku i v iných krajinách sveta obmedzujú umelcov v slobode a tvorbe. Odpoveďou môže byť vnútorný exil – otvorená revolta, boj proti režimu alebo, naopak, úplné stiahnutie sa do úzadia, a tak isto vonkajší exil – emigrácia, exil a tvorba v slobodných demokraciách. Boj s politickým režimom, prenasledovanie, opustenie svojej rodnej krajiny, strata zázemia, adaptovanie sa na nové životné podmienky a ďalšie problémy spojené s exilom spôsobujú mnoho tráum a stavajú emigrantov pred ťažké životné, profesijné a umelecké rozhodnutia. Žiaľ, ako v minulosti, tak aj dnes musia umelci čeliť týmto problémom. </w:t>
      </w:r>
    </w:p>
    <w:p w:rsidR="006075A9" w:rsidRPr="006075A9" w:rsidRDefault="006075A9" w:rsidP="006075A9">
      <w:pPr>
        <w:pStyle w:val="Normlnywebov"/>
        <w:shd w:val="clear" w:color="auto" w:fill="FFFFFF"/>
        <w:jc w:val="both"/>
        <w:rPr>
          <w:rFonts w:ascii="Calibri" w:hAnsi="Calibri" w:cs="Calibri"/>
          <w:color w:val="000000"/>
        </w:rPr>
      </w:pPr>
      <w:r w:rsidRPr="006075A9">
        <w:rPr>
          <w:rFonts w:ascii="Calibri" w:hAnsi="Calibri" w:cs="Calibri"/>
          <w:color w:val="000000"/>
        </w:rPr>
        <w:t>Na druhej strane, emigrácia a exil už nemusia znamenať len vynútenú reakciu na nepriaznivú vojnovú, ekonomickú či politickú situáciu v danej krajine. V časoch globalizácie a multikulturalizmu a v kontexte divadla a umenia naberá slovo exil celkom nové významy. Možnosť dobrovoľného exilu, či už vnútorného, alebo vonkajšieho, môže pre umelcov znamenať príležitosť objavovať, prepájať, negovať či transformovať umelecké tradície domovskej krajiny s krajinou exilu. Dobrovoľný exil a globálna migrácia sa dajú chápať ako jeden z fenoménov, ktoré ovplyvňujú súčasnú podobu divadla.</w:t>
      </w:r>
    </w:p>
    <w:p w:rsidR="006075A9" w:rsidRPr="006075A9" w:rsidRDefault="006075A9" w:rsidP="006075A9">
      <w:pPr>
        <w:pStyle w:val="Normlnywebov"/>
        <w:shd w:val="clear" w:color="auto" w:fill="FFFFFF"/>
        <w:jc w:val="both"/>
        <w:rPr>
          <w:rFonts w:ascii="Calibri" w:hAnsi="Calibri" w:cs="Calibri"/>
          <w:color w:val="000000"/>
        </w:rPr>
      </w:pPr>
      <w:r w:rsidRPr="006075A9">
        <w:rPr>
          <w:rFonts w:ascii="Calibri" w:hAnsi="Calibri" w:cs="Calibri"/>
          <w:color w:val="000000"/>
        </w:rPr>
        <w:t>Na lokálnej úrovni chápeme exil ako možnosť oslobodiť sa a dištancovať sa od zabehnutých umeleckých foriem a prúdov, ako presun divadla z centra na perifériu či ako presun z kamenných divadiel do rôznych industriálnych a nedivadelných priestorov.</w:t>
      </w:r>
    </w:p>
    <w:p w:rsidR="006075A9" w:rsidRPr="006075A9" w:rsidRDefault="006075A9" w:rsidP="006075A9">
      <w:pPr>
        <w:pStyle w:val="Normlnywebov"/>
        <w:shd w:val="clear" w:color="auto" w:fill="FFFFFF"/>
        <w:jc w:val="both"/>
        <w:rPr>
          <w:rFonts w:ascii="Calibri" w:hAnsi="Calibri" w:cs="Calibri"/>
          <w:color w:val="000000"/>
        </w:rPr>
      </w:pPr>
      <w:r w:rsidRPr="006075A9">
        <w:rPr>
          <w:rFonts w:ascii="Calibri" w:hAnsi="Calibri" w:cs="Calibri"/>
          <w:color w:val="000000"/>
        </w:rPr>
        <w:t xml:space="preserve">Medzinárodná konferencia si kladie za cieľ otvoriť diskusiu a mapovať ako historický, tak aj súčasný kontext divadla a dramatickej tvorby v exile a rovnako prehĺbiť a definovať súčasný stav divadla v globalizovanom svete. </w:t>
      </w:r>
    </w:p>
    <w:p w:rsidR="006075A9" w:rsidRPr="006075A9" w:rsidRDefault="006075A9" w:rsidP="006075A9">
      <w:pPr>
        <w:pStyle w:val="Normlnywebov"/>
        <w:shd w:val="clear" w:color="auto" w:fill="FFFFFF"/>
        <w:jc w:val="both"/>
        <w:rPr>
          <w:rFonts w:ascii="Calibri" w:hAnsi="Calibri" w:cs="Calibri"/>
          <w:color w:val="000000"/>
        </w:rPr>
      </w:pPr>
      <w:r w:rsidRPr="006075A9">
        <w:rPr>
          <w:rFonts w:ascii="Calibri" w:hAnsi="Calibri" w:cs="Calibri"/>
          <w:color w:val="000000"/>
        </w:rPr>
        <w:t>Zaujímame sa predovšetkým o príspevky zaoberajúce sa nasledujúcimi oblasťami výskumu z najrôznejších uhľov pohľadu, ako teoretických, tak aj vychádzajúcich z umeleckej praxe:</w:t>
      </w:r>
    </w:p>
    <w:p w:rsidR="006075A9" w:rsidRPr="006075A9" w:rsidRDefault="006075A9" w:rsidP="00A7576F">
      <w:pPr>
        <w:pStyle w:val="Normlnywebov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075A9">
        <w:rPr>
          <w:rFonts w:ascii="Calibri" w:hAnsi="Calibri" w:cs="Calibri"/>
          <w:color w:val="000000"/>
        </w:rPr>
        <w:t>Divadelné osobnosti, tvorcovia a skupiny, ktoré tvorili alebo tvoria v exile;</w:t>
      </w:r>
    </w:p>
    <w:p w:rsidR="006075A9" w:rsidRPr="006075A9" w:rsidRDefault="006075A9" w:rsidP="00A7576F">
      <w:pPr>
        <w:pStyle w:val="Normlnywebov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075A9">
        <w:rPr>
          <w:rFonts w:ascii="Calibri" w:hAnsi="Calibri" w:cs="Calibri"/>
          <w:color w:val="000000"/>
        </w:rPr>
        <w:t>Vplyv divadelných tvorcov na krajinu exilu a naopak;</w:t>
      </w:r>
    </w:p>
    <w:p w:rsidR="006075A9" w:rsidRPr="006075A9" w:rsidRDefault="006075A9" w:rsidP="00A7576F">
      <w:pPr>
        <w:pStyle w:val="Normlnywebov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075A9">
        <w:rPr>
          <w:rFonts w:ascii="Calibri" w:hAnsi="Calibri" w:cs="Calibri"/>
          <w:color w:val="000000"/>
        </w:rPr>
        <w:lastRenderedPageBreak/>
        <w:t>Dobrovoľný a nedobrovoľný umelecký exil;</w:t>
      </w:r>
    </w:p>
    <w:p w:rsidR="006075A9" w:rsidRPr="006075A9" w:rsidRDefault="006075A9" w:rsidP="00A7576F">
      <w:pPr>
        <w:pStyle w:val="Normlnywebov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075A9">
        <w:rPr>
          <w:rFonts w:ascii="Calibri" w:hAnsi="Calibri" w:cs="Calibri"/>
          <w:color w:val="000000"/>
        </w:rPr>
        <w:t>Interkultúrne vplyvy;</w:t>
      </w:r>
    </w:p>
    <w:p w:rsidR="006075A9" w:rsidRPr="006075A9" w:rsidRDefault="006075A9" w:rsidP="00A7576F">
      <w:pPr>
        <w:pStyle w:val="Normlnywebov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075A9">
        <w:rPr>
          <w:rFonts w:ascii="Calibri" w:hAnsi="Calibri" w:cs="Calibri"/>
          <w:color w:val="000000"/>
        </w:rPr>
        <w:t>Tradície v novom kultúrnom kontexte;</w:t>
      </w:r>
    </w:p>
    <w:p w:rsidR="006075A9" w:rsidRPr="006075A9" w:rsidRDefault="006075A9" w:rsidP="00A7576F">
      <w:pPr>
        <w:pStyle w:val="Normlnywebov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075A9">
        <w:rPr>
          <w:rFonts w:ascii="Calibri" w:hAnsi="Calibri" w:cs="Calibri"/>
          <w:color w:val="000000"/>
        </w:rPr>
        <w:t>Vlastná skúsenosť s umeleckou tvorbou v exile;</w:t>
      </w:r>
    </w:p>
    <w:p w:rsidR="006075A9" w:rsidRPr="006075A9" w:rsidRDefault="006075A9" w:rsidP="00A7576F">
      <w:pPr>
        <w:pStyle w:val="Normlnywebov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075A9">
        <w:rPr>
          <w:rFonts w:ascii="Calibri" w:hAnsi="Calibri" w:cs="Calibri"/>
          <w:color w:val="000000"/>
        </w:rPr>
        <w:t>Spolupráca s autormi v exile;</w:t>
      </w:r>
    </w:p>
    <w:p w:rsidR="006075A9" w:rsidRPr="006075A9" w:rsidRDefault="006075A9" w:rsidP="00A7576F">
      <w:pPr>
        <w:pStyle w:val="Normlnywebov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075A9">
        <w:rPr>
          <w:rFonts w:ascii="Calibri" w:hAnsi="Calibri" w:cs="Calibri"/>
          <w:color w:val="000000"/>
        </w:rPr>
        <w:t>Divadlá na periférii.</w:t>
      </w:r>
    </w:p>
    <w:p w:rsidR="006075A9" w:rsidRPr="006075A9" w:rsidRDefault="006075A9" w:rsidP="006075A9">
      <w:pPr>
        <w:pStyle w:val="Normlnywebov"/>
        <w:shd w:val="clear" w:color="auto" w:fill="FFFFFF"/>
        <w:jc w:val="both"/>
        <w:rPr>
          <w:rFonts w:ascii="Calibri" w:hAnsi="Calibri" w:cs="Calibri"/>
          <w:color w:val="000000"/>
        </w:rPr>
      </w:pPr>
      <w:r w:rsidRPr="006075A9">
        <w:rPr>
          <w:rFonts w:ascii="Calibri" w:hAnsi="Calibri" w:cs="Calibri"/>
          <w:color w:val="000000"/>
        </w:rPr>
        <w:t>Prihlasovanie konferenčných príspevkov:</w:t>
      </w:r>
    </w:p>
    <w:p w:rsidR="006075A9" w:rsidRPr="006075A9" w:rsidRDefault="006075A9" w:rsidP="00A7576F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="Calibri" w:hAnsi="Calibri" w:cs="Calibri"/>
          <w:color w:val="000000"/>
        </w:rPr>
      </w:pPr>
      <w:r w:rsidRPr="006075A9">
        <w:rPr>
          <w:rFonts w:ascii="Calibri" w:hAnsi="Calibri" w:cs="Calibri"/>
          <w:color w:val="000000"/>
        </w:rPr>
        <w:t xml:space="preserve">Abstrakty konferenčných príspevkov (max. 1 000 znakov) spolu s krátkym životopisom autora zasielajte do </w:t>
      </w:r>
      <w:r w:rsidRPr="00663C9C">
        <w:rPr>
          <w:rFonts w:ascii="Calibri" w:hAnsi="Calibri" w:cs="Calibri"/>
          <w:b/>
          <w:color w:val="000000"/>
        </w:rPr>
        <w:t>15. januára 2023</w:t>
      </w:r>
      <w:r w:rsidRPr="006075A9">
        <w:rPr>
          <w:rFonts w:ascii="Calibri" w:hAnsi="Calibri" w:cs="Calibri"/>
          <w:color w:val="000000"/>
        </w:rPr>
        <w:t xml:space="preserve"> na emailovú adresu: jakub.mudrak@theatre.sk</w:t>
      </w:r>
    </w:p>
    <w:p w:rsidR="006075A9" w:rsidRPr="006075A9" w:rsidRDefault="006075A9" w:rsidP="00A7576F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="Calibri" w:hAnsi="Calibri" w:cs="Calibri"/>
          <w:color w:val="000000"/>
        </w:rPr>
      </w:pPr>
      <w:r w:rsidRPr="006075A9">
        <w:rPr>
          <w:rFonts w:ascii="Calibri" w:hAnsi="Calibri" w:cs="Calibri"/>
          <w:color w:val="000000"/>
        </w:rPr>
        <w:t xml:space="preserve">O konečnom výbere konferenčných príspevkov rozhodne Vedecký výbor konferencie </w:t>
      </w:r>
      <w:r w:rsidRPr="00663C9C">
        <w:rPr>
          <w:rFonts w:ascii="Calibri" w:hAnsi="Calibri" w:cs="Calibri"/>
          <w:b/>
          <w:color w:val="000000"/>
        </w:rPr>
        <w:t>do 15. februára 2023</w:t>
      </w:r>
      <w:r w:rsidRPr="006075A9">
        <w:rPr>
          <w:rFonts w:ascii="Calibri" w:hAnsi="Calibri" w:cs="Calibri"/>
          <w:color w:val="000000"/>
        </w:rPr>
        <w:t>.</w:t>
      </w:r>
    </w:p>
    <w:p w:rsidR="006075A9" w:rsidRPr="00663C9C" w:rsidRDefault="006075A9" w:rsidP="00A7576F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="Calibri" w:hAnsi="Calibri" w:cs="Calibri"/>
          <w:color w:val="000000"/>
        </w:rPr>
      </w:pPr>
      <w:r w:rsidRPr="006075A9">
        <w:rPr>
          <w:rFonts w:ascii="Calibri" w:hAnsi="Calibri" w:cs="Calibri"/>
          <w:color w:val="000000"/>
        </w:rPr>
        <w:t xml:space="preserve">Hotové konferenčné príspevky treba odovzdať </w:t>
      </w:r>
      <w:r w:rsidRPr="00663C9C">
        <w:rPr>
          <w:rFonts w:ascii="Calibri" w:hAnsi="Calibri" w:cs="Calibri"/>
          <w:b/>
          <w:color w:val="000000"/>
        </w:rPr>
        <w:t>do 15</w:t>
      </w:r>
      <w:r w:rsidRPr="004A3BD3">
        <w:rPr>
          <w:rFonts w:ascii="Calibri" w:hAnsi="Calibri" w:cs="Calibri"/>
          <w:b/>
          <w:color w:val="000000"/>
        </w:rPr>
        <w:t xml:space="preserve">. </w:t>
      </w:r>
      <w:r w:rsidRPr="00A7576F">
        <w:rPr>
          <w:rFonts w:ascii="Calibri" w:hAnsi="Calibri" w:cs="Calibri"/>
          <w:b/>
          <w:color w:val="000000"/>
        </w:rPr>
        <w:t>mája 2023</w:t>
      </w:r>
      <w:r w:rsidRPr="00663C9C">
        <w:rPr>
          <w:rFonts w:ascii="Calibri" w:hAnsi="Calibri" w:cs="Calibri"/>
          <w:color w:val="000000"/>
        </w:rPr>
        <w:t xml:space="preserve">. </w:t>
      </w:r>
    </w:p>
    <w:p w:rsidR="006075A9" w:rsidRPr="006075A9" w:rsidRDefault="006075A9" w:rsidP="00A7576F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="Calibri" w:hAnsi="Calibri" w:cs="Calibri"/>
          <w:color w:val="000000"/>
        </w:rPr>
      </w:pPr>
      <w:r w:rsidRPr="00663C9C">
        <w:rPr>
          <w:rFonts w:ascii="Calibri" w:hAnsi="Calibri" w:cs="Calibri"/>
          <w:color w:val="000000"/>
        </w:rPr>
        <w:t xml:space="preserve">Finálne verzie príspevkov treba odovzdať do </w:t>
      </w:r>
      <w:r w:rsidRPr="00A7576F">
        <w:rPr>
          <w:rFonts w:ascii="Calibri" w:hAnsi="Calibri" w:cs="Calibri"/>
          <w:b/>
          <w:color w:val="000000"/>
        </w:rPr>
        <w:t>30. júna 2023</w:t>
      </w:r>
      <w:r w:rsidRPr="006075A9">
        <w:rPr>
          <w:rFonts w:ascii="Calibri" w:hAnsi="Calibri" w:cs="Calibri"/>
          <w:color w:val="000000"/>
        </w:rPr>
        <w:t xml:space="preserve">. </w:t>
      </w:r>
    </w:p>
    <w:p w:rsidR="006075A9" w:rsidRPr="006075A9" w:rsidRDefault="006075A9" w:rsidP="00A7576F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="Calibri" w:hAnsi="Calibri" w:cs="Calibri"/>
          <w:color w:val="000000"/>
        </w:rPr>
      </w:pPr>
      <w:r w:rsidRPr="006075A9">
        <w:rPr>
          <w:rFonts w:ascii="Calibri" w:hAnsi="Calibri" w:cs="Calibri"/>
          <w:color w:val="000000"/>
        </w:rPr>
        <w:t xml:space="preserve">Vybrané konferenčné príspevky (rozsah max. 15 – 20 normostrán) sa stanú súčasťou dvojjazyčného recenzovaného </w:t>
      </w:r>
      <w:r w:rsidRPr="00663C9C">
        <w:rPr>
          <w:rFonts w:ascii="Calibri" w:hAnsi="Calibri" w:cs="Calibri"/>
          <w:b/>
          <w:color w:val="000000"/>
        </w:rPr>
        <w:t>zborníka</w:t>
      </w:r>
      <w:r w:rsidRPr="006075A9">
        <w:rPr>
          <w:rFonts w:ascii="Calibri" w:hAnsi="Calibri" w:cs="Calibri"/>
          <w:color w:val="000000"/>
        </w:rPr>
        <w:t xml:space="preserve"> s plánovaným vydaním v roku 2024.</w:t>
      </w:r>
    </w:p>
    <w:p w:rsidR="006075A9" w:rsidRPr="006075A9" w:rsidRDefault="006075A9" w:rsidP="00A7576F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="Calibri" w:hAnsi="Calibri" w:cs="Calibri"/>
          <w:color w:val="000000"/>
        </w:rPr>
      </w:pPr>
      <w:r w:rsidRPr="006075A9">
        <w:rPr>
          <w:rFonts w:ascii="Calibri" w:hAnsi="Calibri" w:cs="Calibri"/>
          <w:color w:val="000000"/>
        </w:rPr>
        <w:t>Organizátori konferencie zabezpečujú pre zahraničných hostí ubytovanie na 3 až 4 noci a podľa reálnych možností aj príspevok na cestovné náklady.</w:t>
      </w:r>
    </w:p>
    <w:p w:rsidR="006075A9" w:rsidRPr="006075A9" w:rsidRDefault="006075A9" w:rsidP="006075A9">
      <w:pPr>
        <w:pStyle w:val="Normlnywebov"/>
        <w:shd w:val="clear" w:color="auto" w:fill="FFFFFF"/>
        <w:jc w:val="both"/>
        <w:rPr>
          <w:rFonts w:ascii="Calibri" w:hAnsi="Calibri" w:cs="Calibri"/>
          <w:color w:val="000000"/>
        </w:rPr>
      </w:pPr>
      <w:r w:rsidRPr="006075A9">
        <w:rPr>
          <w:rFonts w:ascii="Calibri" w:hAnsi="Calibri" w:cs="Calibri"/>
          <w:color w:val="000000"/>
        </w:rPr>
        <w:t>Vedecký výbor:</w:t>
      </w:r>
    </w:p>
    <w:p w:rsidR="006075A9" w:rsidRPr="006075A9" w:rsidRDefault="006075A9" w:rsidP="006075A9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63C9C">
        <w:rPr>
          <w:rFonts w:ascii="Calibri" w:hAnsi="Calibri" w:cs="Calibri"/>
          <w:b/>
          <w:color w:val="000000"/>
        </w:rPr>
        <w:t>Mgr. Dária Fojtíková Fehérová, PhD</w:t>
      </w:r>
      <w:r w:rsidRPr="006075A9">
        <w:rPr>
          <w:rFonts w:ascii="Calibri" w:hAnsi="Calibri" w:cs="Calibri"/>
          <w:color w:val="000000"/>
        </w:rPr>
        <w:t>., vedúca Centra výskumu a vzdelávania v divadle, Divadelný ústav</w:t>
      </w:r>
    </w:p>
    <w:p w:rsidR="006075A9" w:rsidRPr="006075A9" w:rsidRDefault="006075A9" w:rsidP="006075A9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63C9C">
        <w:rPr>
          <w:rFonts w:ascii="Calibri" w:hAnsi="Calibri" w:cs="Calibri"/>
          <w:b/>
          <w:color w:val="000000"/>
        </w:rPr>
        <w:t>Mgr. Mgr. art Miloslav Juráni</w:t>
      </w:r>
      <w:r w:rsidRPr="006075A9">
        <w:rPr>
          <w:rFonts w:ascii="Calibri" w:hAnsi="Calibri" w:cs="Calibri"/>
          <w:color w:val="000000"/>
        </w:rPr>
        <w:t>, PhD., teatrológ</w:t>
      </w:r>
    </w:p>
    <w:p w:rsidR="006075A9" w:rsidRPr="006075A9" w:rsidRDefault="006075A9" w:rsidP="006075A9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63C9C">
        <w:rPr>
          <w:rFonts w:ascii="Calibri" w:hAnsi="Calibri" w:cs="Calibri"/>
          <w:b/>
          <w:color w:val="000000"/>
        </w:rPr>
        <w:t>doc. Vladislava Fekete, ArtD</w:t>
      </w:r>
      <w:r w:rsidRPr="006075A9">
        <w:rPr>
          <w:rFonts w:ascii="Calibri" w:hAnsi="Calibri" w:cs="Calibri"/>
          <w:color w:val="000000"/>
        </w:rPr>
        <w:t>., riaditeľka Divadelného ústavu</w:t>
      </w:r>
    </w:p>
    <w:p w:rsidR="006075A9" w:rsidRPr="006075A9" w:rsidRDefault="006075A9" w:rsidP="006075A9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63C9C">
        <w:rPr>
          <w:rFonts w:ascii="Calibri" w:hAnsi="Calibri" w:cs="Calibri"/>
          <w:b/>
          <w:color w:val="000000"/>
        </w:rPr>
        <w:t>Mgr. Michaela Mojžišová, PhD</w:t>
      </w:r>
      <w:r w:rsidRPr="006075A9">
        <w:rPr>
          <w:rFonts w:ascii="Calibri" w:hAnsi="Calibri" w:cs="Calibri"/>
          <w:color w:val="000000"/>
        </w:rPr>
        <w:t xml:space="preserve">., teatrologička, Ústav divadelnej a filmovej vedy CVU SAV a predsedníčka Slovenského centra AICT </w:t>
      </w:r>
    </w:p>
    <w:p w:rsidR="006075A9" w:rsidRPr="006075A9" w:rsidRDefault="006075A9" w:rsidP="006075A9">
      <w:pPr>
        <w:pStyle w:val="Normlnywebov"/>
        <w:shd w:val="clear" w:color="auto" w:fill="FFFFFF"/>
        <w:jc w:val="both"/>
        <w:rPr>
          <w:rFonts w:ascii="Calibri" w:hAnsi="Calibri" w:cs="Calibri"/>
          <w:color w:val="000000"/>
        </w:rPr>
      </w:pPr>
      <w:r w:rsidRPr="006075A9">
        <w:rPr>
          <w:rFonts w:ascii="Calibri" w:hAnsi="Calibri" w:cs="Calibri"/>
          <w:color w:val="000000"/>
        </w:rPr>
        <w:t>Prípravný výbor:</w:t>
      </w:r>
    </w:p>
    <w:p w:rsidR="006075A9" w:rsidRPr="006075A9" w:rsidRDefault="006075A9" w:rsidP="006075A9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63C9C">
        <w:rPr>
          <w:rFonts w:ascii="Calibri" w:hAnsi="Calibri" w:cs="Calibri"/>
          <w:b/>
          <w:color w:val="000000"/>
        </w:rPr>
        <w:t>Mgr. art. Jakub Mudrák, ArtD</w:t>
      </w:r>
      <w:r w:rsidRPr="006075A9">
        <w:rPr>
          <w:rFonts w:ascii="Calibri" w:hAnsi="Calibri" w:cs="Calibri"/>
          <w:color w:val="000000"/>
        </w:rPr>
        <w:t>., projektový manažér</w:t>
      </w:r>
    </w:p>
    <w:p w:rsidR="006075A9" w:rsidRPr="00663C9C" w:rsidRDefault="006075A9" w:rsidP="006075A9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r w:rsidRPr="00663C9C">
        <w:rPr>
          <w:rFonts w:ascii="Calibri" w:hAnsi="Calibri" w:cs="Calibri"/>
          <w:b/>
          <w:color w:val="000000"/>
        </w:rPr>
        <w:t>Mgr. art. Dušan Poliščák</w:t>
      </w:r>
    </w:p>
    <w:p w:rsidR="006075A9" w:rsidRPr="00663C9C" w:rsidRDefault="006075A9" w:rsidP="006075A9">
      <w:pPr>
        <w:pStyle w:val="Normlnywebov"/>
        <w:shd w:val="clear" w:color="auto" w:fill="FFFFFF"/>
        <w:spacing w:before="0" w:beforeAutospacing="0"/>
        <w:jc w:val="both"/>
        <w:rPr>
          <w:rFonts w:ascii="Calibri" w:hAnsi="Calibri" w:cs="Calibri"/>
          <w:b/>
          <w:color w:val="000000"/>
        </w:rPr>
      </w:pPr>
      <w:r w:rsidRPr="00663C9C">
        <w:rPr>
          <w:rFonts w:ascii="Calibri" w:hAnsi="Calibri" w:cs="Calibri"/>
          <w:b/>
          <w:color w:val="000000"/>
        </w:rPr>
        <w:t>Mgr. art. Anna Šoltýsová</w:t>
      </w:r>
    </w:p>
    <w:p w:rsidR="006075A9" w:rsidRPr="006075A9" w:rsidRDefault="006075A9" w:rsidP="006075A9">
      <w:pPr>
        <w:pStyle w:val="Normlnywebov"/>
        <w:shd w:val="clear" w:color="auto" w:fill="FFFFFF"/>
        <w:jc w:val="both"/>
        <w:rPr>
          <w:rFonts w:ascii="Calibri" w:hAnsi="Calibri" w:cs="Calibri"/>
          <w:color w:val="000000"/>
        </w:rPr>
      </w:pPr>
      <w:r w:rsidRPr="006075A9">
        <w:rPr>
          <w:rFonts w:ascii="Calibri" w:hAnsi="Calibri" w:cs="Calibri"/>
          <w:color w:val="000000"/>
        </w:rPr>
        <w:t>V prípade otázok kontaktujte Mgr. art. Jakuba Mudráka, ArtD.: jakub.mudrak@theatre.sk</w:t>
      </w:r>
    </w:p>
    <w:p w:rsidR="006075A9" w:rsidRPr="006075A9" w:rsidRDefault="004D6416" w:rsidP="006075A9">
      <w:pPr>
        <w:pStyle w:val="Normlnywebov"/>
        <w:shd w:val="clear" w:color="auto" w:fill="FFFFFF"/>
        <w:jc w:val="both"/>
        <w:rPr>
          <w:rFonts w:ascii="Calibri" w:hAnsi="Calibri" w:cs="Calibri"/>
          <w:color w:val="000000"/>
        </w:rPr>
      </w:pPr>
      <w:r w:rsidRPr="004E4D6A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57598A68" wp14:editId="211FA58E">
            <wp:simplePos x="0" y="0"/>
            <wp:positionH relativeFrom="column">
              <wp:posOffset>-107950</wp:posOffset>
            </wp:positionH>
            <wp:positionV relativeFrom="paragraph">
              <wp:posOffset>206375</wp:posOffset>
            </wp:positionV>
            <wp:extent cx="1217930" cy="523240"/>
            <wp:effectExtent l="0" t="0" r="127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SR_LOGO_SK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416" w:rsidRPr="004E4D6A" w:rsidRDefault="004A3BD3" w:rsidP="004D6416">
      <w:pPr>
        <w:spacing w:before="100" w:beforeAutospacing="1" w:after="100" w:afterAutospacing="1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sk-SK"/>
        </w:rPr>
        <w:drawing>
          <wp:anchor distT="0" distB="0" distL="114300" distR="114300" simplePos="0" relativeHeight="251661312" behindDoc="0" locked="0" layoutInCell="1" allowOverlap="1" wp14:anchorId="3C777550" wp14:editId="4DDC45EB">
            <wp:simplePos x="0" y="0"/>
            <wp:positionH relativeFrom="column">
              <wp:posOffset>-1231900</wp:posOffset>
            </wp:positionH>
            <wp:positionV relativeFrom="paragraph">
              <wp:posOffset>337820</wp:posOffset>
            </wp:positionV>
            <wp:extent cx="1118235" cy="272415"/>
            <wp:effectExtent l="0" t="0" r="5715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416" w:rsidRPr="004E4D6A">
        <w:rPr>
          <w:rFonts w:cstheme="minorHAnsi"/>
          <w:sz w:val="18"/>
          <w:szCs w:val="18"/>
        </w:rPr>
        <w:t xml:space="preserve">Divadelný ústav je štátnou príspevkovou organizáciou v zriaďovateľskej pôsobnosti Ministerstva kultúry Slovenskej republiky. Zaoberá sa komplexným výskumom, dokumentáciou, vedeckým spracovaním a poskytovaním informácií o divadelnej kultúre na Slovensku od vzniku prvej profesionálnej scény v roku 1920. Spravuje kultúrne dedičstvo v oblasti slovenskej divadelnej </w:t>
      </w:r>
      <w:r w:rsidR="004D6416" w:rsidRPr="004E4D6A">
        <w:rPr>
          <w:rFonts w:cstheme="minorHAnsi"/>
          <w:sz w:val="18"/>
          <w:szCs w:val="18"/>
        </w:rPr>
        <w:lastRenderedPageBreak/>
        <w:t>kultúry (činohra, opera, balet, tanec, bábkové divadlo, moderné performatívne druhy). Vo svojej odbornej činnosti systematicky zhromažďuje, vedecky spracováva a sprístupňuje múzejné, knižničné, archívne a dokumentačné fondy z histórie a súčasnosti slovenského profesionálneho divadla a zabezpečuje komplexný informačný systém o profesionálnom divadle na Slovensku.</w:t>
      </w:r>
      <w:r w:rsidR="004D6416">
        <w:rPr>
          <w:rFonts w:cstheme="minorHAnsi"/>
          <w:sz w:val="18"/>
          <w:szCs w:val="18"/>
        </w:rPr>
        <w:t xml:space="preserve"> </w:t>
      </w:r>
    </w:p>
    <w:p w:rsidR="00D744DF" w:rsidRPr="005C6386" w:rsidRDefault="00D744DF" w:rsidP="00D744D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34579">
        <w:rPr>
          <w:rFonts w:cstheme="minorHAnsi"/>
          <w:szCs w:val="24"/>
        </w:rPr>
        <w:t> </w:t>
      </w:r>
    </w:p>
    <w:p w:rsidR="00D744DF" w:rsidRDefault="00D744DF" w:rsidP="00D744D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---</w:t>
      </w:r>
    </w:p>
    <w:p w:rsidR="00FC7A30" w:rsidRDefault="00FC7A30" w:rsidP="002A6EC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Cs w:val="24"/>
        </w:rPr>
      </w:pP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Cs w:val="24"/>
        </w:rPr>
      </w:pPr>
      <w:r w:rsidRPr="004F46AF">
        <w:rPr>
          <w:rFonts w:cstheme="minorHAnsi"/>
          <w:b/>
          <w:color w:val="AF916C"/>
          <w:szCs w:val="24"/>
        </w:rPr>
        <w:t>V prípade ďalších doplňujúcich otázok je vám k dispozícii:</w:t>
      </w:r>
    </w:p>
    <w:p w:rsidR="00F92FA6" w:rsidRPr="004F46AF" w:rsidRDefault="00DE0FF3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  <w:u w:val="single"/>
        </w:rPr>
      </w:pPr>
      <w:r>
        <w:rPr>
          <w:rFonts w:cstheme="minorHAnsi"/>
          <w:szCs w:val="24"/>
          <w:u w:val="single"/>
        </w:rPr>
        <w:t xml:space="preserve">Ing. Jana Dugasová 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PR Divadelného ústavu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Divadelný ústav, Jakubovo nám. 12, 813 57 Bratislava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Tel. +421 2 2048 7106</w:t>
      </w:r>
      <w:r w:rsidR="00F9717E">
        <w:rPr>
          <w:rFonts w:cstheme="minorHAnsi"/>
          <w:szCs w:val="24"/>
        </w:rPr>
        <w:t xml:space="preserve">, </w:t>
      </w:r>
      <w:r w:rsidRPr="004F46AF">
        <w:rPr>
          <w:rFonts w:cstheme="minorHAnsi"/>
          <w:szCs w:val="24"/>
        </w:rPr>
        <w:t>Mobil: +421 918 838 761</w:t>
      </w:r>
    </w:p>
    <w:p w:rsidR="00F92FA6" w:rsidRPr="003D1245" w:rsidRDefault="00F92FA6" w:rsidP="003D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 xml:space="preserve">E-mail: </w:t>
      </w:r>
      <w:hyperlink r:id="rId10" w:history="1">
        <w:r w:rsidR="00DE0FF3" w:rsidRPr="00B238EB">
          <w:rPr>
            <w:rStyle w:val="Hypertextovprepojenie"/>
            <w:rFonts w:cstheme="minorHAnsi"/>
            <w:szCs w:val="24"/>
          </w:rPr>
          <w:t>jana.dugasova@theatre.sk</w:t>
        </w:r>
      </w:hyperlink>
    </w:p>
    <w:sectPr w:rsidR="00F92FA6" w:rsidRPr="003D1245" w:rsidSect="00F05D7D">
      <w:headerReference w:type="default" r:id="rId11"/>
      <w:footerReference w:type="default" r:id="rId12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165" w:rsidRDefault="001F0165" w:rsidP="00E75034">
      <w:pPr>
        <w:spacing w:after="0" w:line="240" w:lineRule="auto"/>
      </w:pPr>
      <w:r>
        <w:separator/>
      </w:r>
    </w:p>
  </w:endnote>
  <w:endnote w:type="continuationSeparator" w:id="0">
    <w:p w:rsidR="001F0165" w:rsidRDefault="001F0165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1F0165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527A30" w:rsidRDefault="00527A30" w:rsidP="00527A30">
    <w:pPr>
      <w:pStyle w:val="Pta"/>
      <w:ind w:left="1416" w:hanging="42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165" w:rsidRDefault="001F0165" w:rsidP="00E75034">
      <w:pPr>
        <w:spacing w:after="0" w:line="240" w:lineRule="auto"/>
      </w:pPr>
      <w:r>
        <w:separator/>
      </w:r>
    </w:p>
  </w:footnote>
  <w:footnote w:type="continuationSeparator" w:id="0">
    <w:p w:rsidR="001F0165" w:rsidRDefault="001F0165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05B8A046" wp14:editId="05230F39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="00B65DDD">
      <w:rPr>
        <w:sz w:val="24"/>
        <w:szCs w:val="24"/>
      </w:rPr>
      <w:t xml:space="preserve"> </w:t>
    </w:r>
    <w:r w:rsidR="004D6416">
      <w:rPr>
        <w:sz w:val="24"/>
        <w:szCs w:val="24"/>
      </w:rPr>
      <w:t>26</w:t>
    </w:r>
    <w:r w:rsidR="007B2DA1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FC42AE">
      <w:rPr>
        <w:sz w:val="24"/>
        <w:szCs w:val="24"/>
      </w:rPr>
      <w:t>o</w:t>
    </w:r>
    <w:r w:rsidR="007B2DA1">
      <w:rPr>
        <w:sz w:val="24"/>
        <w:szCs w:val="24"/>
      </w:rPr>
      <w:t xml:space="preserve">któber </w:t>
    </w:r>
    <w:r w:rsidRPr="00383CEF">
      <w:rPr>
        <w:sz w:val="24"/>
        <w:szCs w:val="24"/>
      </w:rPr>
      <w:t>202</w:t>
    </w:r>
    <w:r w:rsidR="000B2FC0"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5043"/>
      </v:shape>
    </w:pict>
  </w:numPicBullet>
  <w:abstractNum w:abstractNumId="0">
    <w:nsid w:val="1521426B"/>
    <w:multiLevelType w:val="hybridMultilevel"/>
    <w:tmpl w:val="7BD40C62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2173A"/>
    <w:multiLevelType w:val="hybridMultilevel"/>
    <w:tmpl w:val="79AE91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B225A5"/>
    <w:multiLevelType w:val="hybridMultilevel"/>
    <w:tmpl w:val="8566214E"/>
    <w:lvl w:ilvl="0" w:tplc="23F27D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0ADE"/>
    <w:multiLevelType w:val="hybridMultilevel"/>
    <w:tmpl w:val="58AE615A"/>
    <w:lvl w:ilvl="0" w:tplc="D8A852EA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3320A"/>
    <w:multiLevelType w:val="hybridMultilevel"/>
    <w:tmpl w:val="4574DC04"/>
    <w:lvl w:ilvl="0" w:tplc="25D00836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126FF"/>
    <w:rsid w:val="00012C24"/>
    <w:rsid w:val="00040ECA"/>
    <w:rsid w:val="00042C85"/>
    <w:rsid w:val="00061884"/>
    <w:rsid w:val="000715D2"/>
    <w:rsid w:val="00072D38"/>
    <w:rsid w:val="00082852"/>
    <w:rsid w:val="000839EA"/>
    <w:rsid w:val="000A7A3A"/>
    <w:rsid w:val="000B0B0A"/>
    <w:rsid w:val="000B2FC0"/>
    <w:rsid w:val="000B5EB3"/>
    <w:rsid w:val="000C3596"/>
    <w:rsid w:val="00114990"/>
    <w:rsid w:val="00130D03"/>
    <w:rsid w:val="00172D79"/>
    <w:rsid w:val="00173C0A"/>
    <w:rsid w:val="00185BDF"/>
    <w:rsid w:val="00194E47"/>
    <w:rsid w:val="001C1815"/>
    <w:rsid w:val="001D6608"/>
    <w:rsid w:val="001F0165"/>
    <w:rsid w:val="001F027C"/>
    <w:rsid w:val="001F1A4F"/>
    <w:rsid w:val="001F599E"/>
    <w:rsid w:val="002234E0"/>
    <w:rsid w:val="00226307"/>
    <w:rsid w:val="00241CF4"/>
    <w:rsid w:val="00243B82"/>
    <w:rsid w:val="002478A0"/>
    <w:rsid w:val="0025567A"/>
    <w:rsid w:val="00257C1E"/>
    <w:rsid w:val="00283C56"/>
    <w:rsid w:val="00285734"/>
    <w:rsid w:val="002A2C9D"/>
    <w:rsid w:val="002A4EFE"/>
    <w:rsid w:val="002A6ECD"/>
    <w:rsid w:val="002C479F"/>
    <w:rsid w:val="002F5F58"/>
    <w:rsid w:val="00310081"/>
    <w:rsid w:val="00315390"/>
    <w:rsid w:val="00341F6A"/>
    <w:rsid w:val="00350BDC"/>
    <w:rsid w:val="00351DCA"/>
    <w:rsid w:val="00354E22"/>
    <w:rsid w:val="0036160E"/>
    <w:rsid w:val="00371D56"/>
    <w:rsid w:val="00373C80"/>
    <w:rsid w:val="00383CEF"/>
    <w:rsid w:val="003A48C9"/>
    <w:rsid w:val="003A58C2"/>
    <w:rsid w:val="003A62A8"/>
    <w:rsid w:val="003D1245"/>
    <w:rsid w:val="003D59C6"/>
    <w:rsid w:val="003F62A3"/>
    <w:rsid w:val="00406885"/>
    <w:rsid w:val="004131AA"/>
    <w:rsid w:val="0042407C"/>
    <w:rsid w:val="0042585E"/>
    <w:rsid w:val="00425DA8"/>
    <w:rsid w:val="00443484"/>
    <w:rsid w:val="00444E92"/>
    <w:rsid w:val="00474EBA"/>
    <w:rsid w:val="004A3BD3"/>
    <w:rsid w:val="004A4317"/>
    <w:rsid w:val="004A67D8"/>
    <w:rsid w:val="004C50BE"/>
    <w:rsid w:val="004D6416"/>
    <w:rsid w:val="004F46AF"/>
    <w:rsid w:val="00523452"/>
    <w:rsid w:val="00527A30"/>
    <w:rsid w:val="005328E0"/>
    <w:rsid w:val="00532E00"/>
    <w:rsid w:val="00534579"/>
    <w:rsid w:val="00544983"/>
    <w:rsid w:val="00571D43"/>
    <w:rsid w:val="00580A38"/>
    <w:rsid w:val="005862EF"/>
    <w:rsid w:val="0058723E"/>
    <w:rsid w:val="00595142"/>
    <w:rsid w:val="005B2D2A"/>
    <w:rsid w:val="005B5B41"/>
    <w:rsid w:val="005C6386"/>
    <w:rsid w:val="005D0887"/>
    <w:rsid w:val="005D6316"/>
    <w:rsid w:val="005E1393"/>
    <w:rsid w:val="005E1C42"/>
    <w:rsid w:val="005E6B7B"/>
    <w:rsid w:val="005F6230"/>
    <w:rsid w:val="0060143F"/>
    <w:rsid w:val="0060407D"/>
    <w:rsid w:val="006075A9"/>
    <w:rsid w:val="006203EF"/>
    <w:rsid w:val="006251FE"/>
    <w:rsid w:val="00632FE7"/>
    <w:rsid w:val="00640393"/>
    <w:rsid w:val="006500C5"/>
    <w:rsid w:val="00663C9C"/>
    <w:rsid w:val="00664481"/>
    <w:rsid w:val="00680424"/>
    <w:rsid w:val="00686B8C"/>
    <w:rsid w:val="006978D5"/>
    <w:rsid w:val="00697D7D"/>
    <w:rsid w:val="006A2A12"/>
    <w:rsid w:val="006A72F1"/>
    <w:rsid w:val="006B562F"/>
    <w:rsid w:val="006C3B0E"/>
    <w:rsid w:val="006E58DC"/>
    <w:rsid w:val="006F110D"/>
    <w:rsid w:val="007129C5"/>
    <w:rsid w:val="00722E4D"/>
    <w:rsid w:val="00733543"/>
    <w:rsid w:val="00743DE2"/>
    <w:rsid w:val="00751641"/>
    <w:rsid w:val="0075690E"/>
    <w:rsid w:val="0076386A"/>
    <w:rsid w:val="0077097D"/>
    <w:rsid w:val="00781DE3"/>
    <w:rsid w:val="007840B7"/>
    <w:rsid w:val="00784ACE"/>
    <w:rsid w:val="00786C0F"/>
    <w:rsid w:val="0079378D"/>
    <w:rsid w:val="007B2DA1"/>
    <w:rsid w:val="007D3938"/>
    <w:rsid w:val="007D5800"/>
    <w:rsid w:val="007E285A"/>
    <w:rsid w:val="007E38F0"/>
    <w:rsid w:val="007F41DE"/>
    <w:rsid w:val="00801702"/>
    <w:rsid w:val="008115FC"/>
    <w:rsid w:val="00815F91"/>
    <w:rsid w:val="00820881"/>
    <w:rsid w:val="00822DDD"/>
    <w:rsid w:val="00825DE3"/>
    <w:rsid w:val="00826C2E"/>
    <w:rsid w:val="00861CC1"/>
    <w:rsid w:val="00873084"/>
    <w:rsid w:val="0087323C"/>
    <w:rsid w:val="008759E3"/>
    <w:rsid w:val="008A613D"/>
    <w:rsid w:val="008B77A7"/>
    <w:rsid w:val="008D75FD"/>
    <w:rsid w:val="008E18E7"/>
    <w:rsid w:val="00930E48"/>
    <w:rsid w:val="00933B16"/>
    <w:rsid w:val="00937A28"/>
    <w:rsid w:val="00943967"/>
    <w:rsid w:val="0096235E"/>
    <w:rsid w:val="00974102"/>
    <w:rsid w:val="009869C1"/>
    <w:rsid w:val="00996764"/>
    <w:rsid w:val="009A114B"/>
    <w:rsid w:val="009A75AD"/>
    <w:rsid w:val="009B1654"/>
    <w:rsid w:val="009E25F0"/>
    <w:rsid w:val="009E731F"/>
    <w:rsid w:val="009F7EB3"/>
    <w:rsid w:val="00A27111"/>
    <w:rsid w:val="00A32557"/>
    <w:rsid w:val="00A40933"/>
    <w:rsid w:val="00A432B9"/>
    <w:rsid w:val="00A51778"/>
    <w:rsid w:val="00A64070"/>
    <w:rsid w:val="00A7576F"/>
    <w:rsid w:val="00A75E72"/>
    <w:rsid w:val="00AB66F8"/>
    <w:rsid w:val="00AC2C09"/>
    <w:rsid w:val="00AC3C7A"/>
    <w:rsid w:val="00AC56A1"/>
    <w:rsid w:val="00AE48B1"/>
    <w:rsid w:val="00AE501E"/>
    <w:rsid w:val="00AF76EE"/>
    <w:rsid w:val="00AF7975"/>
    <w:rsid w:val="00B15271"/>
    <w:rsid w:val="00B329EB"/>
    <w:rsid w:val="00B42AD3"/>
    <w:rsid w:val="00B441AE"/>
    <w:rsid w:val="00B45247"/>
    <w:rsid w:val="00B51D80"/>
    <w:rsid w:val="00B65DDD"/>
    <w:rsid w:val="00B70723"/>
    <w:rsid w:val="00B83561"/>
    <w:rsid w:val="00B906BE"/>
    <w:rsid w:val="00BB678B"/>
    <w:rsid w:val="00BC57CE"/>
    <w:rsid w:val="00BC6AC0"/>
    <w:rsid w:val="00BE2B26"/>
    <w:rsid w:val="00BE40E3"/>
    <w:rsid w:val="00BF3F59"/>
    <w:rsid w:val="00C01976"/>
    <w:rsid w:val="00C041AD"/>
    <w:rsid w:val="00C12312"/>
    <w:rsid w:val="00C21A7F"/>
    <w:rsid w:val="00C229F4"/>
    <w:rsid w:val="00C31CF3"/>
    <w:rsid w:val="00C453D4"/>
    <w:rsid w:val="00C47B24"/>
    <w:rsid w:val="00C56554"/>
    <w:rsid w:val="00C61381"/>
    <w:rsid w:val="00C916E0"/>
    <w:rsid w:val="00CC51AB"/>
    <w:rsid w:val="00CC6D5C"/>
    <w:rsid w:val="00CD0F22"/>
    <w:rsid w:val="00CE11A0"/>
    <w:rsid w:val="00CF615E"/>
    <w:rsid w:val="00D17488"/>
    <w:rsid w:val="00D2481B"/>
    <w:rsid w:val="00D374E2"/>
    <w:rsid w:val="00D433B3"/>
    <w:rsid w:val="00D61122"/>
    <w:rsid w:val="00D73016"/>
    <w:rsid w:val="00D744DF"/>
    <w:rsid w:val="00D924D2"/>
    <w:rsid w:val="00D93A51"/>
    <w:rsid w:val="00DA58F1"/>
    <w:rsid w:val="00DA6C0F"/>
    <w:rsid w:val="00DC4587"/>
    <w:rsid w:val="00DD144A"/>
    <w:rsid w:val="00DE0FF3"/>
    <w:rsid w:val="00DE1445"/>
    <w:rsid w:val="00DF2800"/>
    <w:rsid w:val="00DF659F"/>
    <w:rsid w:val="00E04CAF"/>
    <w:rsid w:val="00E17611"/>
    <w:rsid w:val="00E2197A"/>
    <w:rsid w:val="00E32DFC"/>
    <w:rsid w:val="00E34759"/>
    <w:rsid w:val="00E50EC3"/>
    <w:rsid w:val="00E55912"/>
    <w:rsid w:val="00E56F66"/>
    <w:rsid w:val="00E647A8"/>
    <w:rsid w:val="00E75034"/>
    <w:rsid w:val="00E86986"/>
    <w:rsid w:val="00E911D4"/>
    <w:rsid w:val="00E9575E"/>
    <w:rsid w:val="00EA1346"/>
    <w:rsid w:val="00EC0C08"/>
    <w:rsid w:val="00EC125B"/>
    <w:rsid w:val="00EC4A61"/>
    <w:rsid w:val="00F026EC"/>
    <w:rsid w:val="00F05D7D"/>
    <w:rsid w:val="00F23756"/>
    <w:rsid w:val="00F26EFB"/>
    <w:rsid w:val="00F43570"/>
    <w:rsid w:val="00F46B75"/>
    <w:rsid w:val="00F505CB"/>
    <w:rsid w:val="00F519D0"/>
    <w:rsid w:val="00F6409C"/>
    <w:rsid w:val="00F74866"/>
    <w:rsid w:val="00F92FA6"/>
    <w:rsid w:val="00F936A0"/>
    <w:rsid w:val="00F9544A"/>
    <w:rsid w:val="00F9717E"/>
    <w:rsid w:val="00FA3790"/>
    <w:rsid w:val="00FB3F76"/>
    <w:rsid w:val="00FC42AE"/>
    <w:rsid w:val="00FC7A30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  <w:style w:type="paragraph" w:styleId="Obyajntext">
    <w:name w:val="Plain Text"/>
    <w:basedOn w:val="Normlny"/>
    <w:link w:val="ObyajntextChar"/>
    <w:unhideWhenUsed/>
    <w:rsid w:val="00425DA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25DA8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  <w:style w:type="paragraph" w:styleId="Obyajntext">
    <w:name w:val="Plain Text"/>
    <w:basedOn w:val="Normlny"/>
    <w:link w:val="ObyajntextChar"/>
    <w:unhideWhenUsed/>
    <w:rsid w:val="00425DA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25DA8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na.dugasova@theatre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Jana Dugasova</cp:lastModifiedBy>
  <cp:revision>2</cp:revision>
  <cp:lastPrinted>2022-10-21T14:30:00Z</cp:lastPrinted>
  <dcterms:created xsi:type="dcterms:W3CDTF">2022-10-26T09:40:00Z</dcterms:created>
  <dcterms:modified xsi:type="dcterms:W3CDTF">2022-10-26T09:40:00Z</dcterms:modified>
</cp:coreProperties>
</file>