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0E9" w:rsidRPr="001F40E9" w:rsidRDefault="007D5539" w:rsidP="001F40E9">
      <w:pPr>
        <w:spacing w:after="0" w:line="276" w:lineRule="auto"/>
        <w:jc w:val="both"/>
        <w:rPr>
          <w:rFonts w:cstheme="minorHAnsi"/>
          <w:b/>
          <w:bCs/>
          <w:color w:val="AF916C"/>
          <w:sz w:val="30"/>
          <w:szCs w:val="30"/>
        </w:rPr>
      </w:pPr>
      <w:bookmarkStart w:id="0" w:name="_GoBack"/>
      <w:r>
        <w:rPr>
          <w:rFonts w:cstheme="minorHAnsi"/>
          <w:b/>
          <w:bCs/>
          <w:noProof/>
          <w:color w:val="AF916C"/>
          <w:sz w:val="30"/>
          <w:szCs w:val="30"/>
          <w:lang w:eastAsia="sk-SK"/>
        </w:rPr>
        <w:drawing>
          <wp:anchor distT="0" distB="0" distL="114300" distR="114300" simplePos="0" relativeHeight="251658240" behindDoc="0" locked="0" layoutInCell="1" allowOverlap="1">
            <wp:simplePos x="0" y="0"/>
            <wp:positionH relativeFrom="column">
              <wp:posOffset>21590</wp:posOffset>
            </wp:positionH>
            <wp:positionV relativeFrom="paragraph">
              <wp:posOffset>-1270</wp:posOffset>
            </wp:positionV>
            <wp:extent cx="1835785" cy="1223645"/>
            <wp:effectExtent l="19050" t="0" r="12065" b="414655"/>
            <wp:wrapSquare wrapText="bothSides"/>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brejlando_opening-0518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35785" cy="122364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1F40E9" w:rsidRPr="001F40E9">
        <w:rPr>
          <w:rFonts w:cstheme="minorHAnsi"/>
          <w:b/>
          <w:bCs/>
          <w:color w:val="AF916C"/>
          <w:sz w:val="30"/>
          <w:szCs w:val="30"/>
        </w:rPr>
        <w:t>Virtuálna realita v divadle</w:t>
      </w:r>
      <w:bookmarkEnd w:id="0"/>
      <w:r w:rsidR="001F40E9" w:rsidRPr="001F40E9">
        <w:rPr>
          <w:rFonts w:cstheme="minorHAnsi"/>
          <w:b/>
          <w:bCs/>
          <w:color w:val="AF916C"/>
          <w:sz w:val="30"/>
          <w:szCs w:val="30"/>
        </w:rPr>
        <w:t>: Elefantazie/Ucho</w:t>
      </w:r>
    </w:p>
    <w:p w:rsidR="001F40E9" w:rsidRPr="001F40E9" w:rsidRDefault="001F40E9" w:rsidP="001F40E9">
      <w:pPr>
        <w:spacing w:after="0" w:line="276" w:lineRule="auto"/>
        <w:jc w:val="both"/>
        <w:rPr>
          <w:rFonts w:cstheme="minorHAnsi"/>
          <w:b/>
          <w:bCs/>
          <w:color w:val="AF916C"/>
          <w:sz w:val="30"/>
          <w:szCs w:val="30"/>
        </w:rPr>
      </w:pPr>
      <w:r w:rsidRPr="001F40E9">
        <w:rPr>
          <w:rFonts w:cstheme="minorHAnsi"/>
          <w:b/>
          <w:bCs/>
          <w:color w:val="AF916C"/>
          <w:sz w:val="30"/>
          <w:szCs w:val="30"/>
        </w:rPr>
        <w:t>Takto ste divadlo ešte nezažili!</w:t>
      </w:r>
    </w:p>
    <w:p w:rsidR="00285734" w:rsidRDefault="001F40E9" w:rsidP="001F40E9">
      <w:pPr>
        <w:spacing w:after="0" w:line="276" w:lineRule="auto"/>
        <w:jc w:val="both"/>
        <w:rPr>
          <w:rFonts w:cstheme="minorHAnsi"/>
          <w:b/>
          <w:bCs/>
          <w:color w:val="AF916C"/>
          <w:sz w:val="30"/>
          <w:szCs w:val="30"/>
        </w:rPr>
      </w:pPr>
      <w:r w:rsidRPr="001F40E9">
        <w:rPr>
          <w:rFonts w:cstheme="minorHAnsi"/>
          <w:b/>
          <w:bCs/>
          <w:color w:val="AF916C"/>
          <w:sz w:val="30"/>
          <w:szCs w:val="30"/>
        </w:rPr>
        <w:t>Prinášame jedinečný zmyslový zážitok – ako jediný divadelný priestor na Slovensku.</w:t>
      </w:r>
      <w:r w:rsidR="00F505CB">
        <w:rPr>
          <w:rFonts w:cstheme="minorHAnsi"/>
          <w:b/>
          <w:bCs/>
          <w:color w:val="AF916C"/>
          <w:sz w:val="30"/>
          <w:szCs w:val="30"/>
        </w:rPr>
        <w:t xml:space="preserve"> </w:t>
      </w:r>
    </w:p>
    <w:p w:rsidR="00801702" w:rsidRDefault="00801702" w:rsidP="00040ECA">
      <w:pPr>
        <w:spacing w:after="0" w:line="276" w:lineRule="auto"/>
        <w:jc w:val="both"/>
        <w:rPr>
          <w:rFonts w:cstheme="minorHAnsi"/>
          <w:b/>
          <w:bCs/>
          <w:szCs w:val="24"/>
        </w:rPr>
      </w:pPr>
    </w:p>
    <w:p w:rsidR="00801702" w:rsidRDefault="00801702" w:rsidP="00040ECA">
      <w:pPr>
        <w:spacing w:after="0" w:line="276" w:lineRule="auto"/>
        <w:jc w:val="both"/>
        <w:rPr>
          <w:rFonts w:cstheme="minorHAnsi"/>
          <w:b/>
          <w:bCs/>
          <w:szCs w:val="24"/>
        </w:rPr>
      </w:pPr>
    </w:p>
    <w:p w:rsidR="007D5539" w:rsidRDefault="007D5539" w:rsidP="001F40E9">
      <w:pPr>
        <w:spacing w:after="0" w:line="276" w:lineRule="auto"/>
        <w:jc w:val="both"/>
        <w:rPr>
          <w:rFonts w:cstheme="minorHAnsi"/>
          <w:b/>
          <w:bCs/>
          <w:szCs w:val="24"/>
        </w:rPr>
      </w:pPr>
    </w:p>
    <w:p w:rsidR="001F40E9" w:rsidRPr="001F40E9" w:rsidRDefault="001F40E9" w:rsidP="001F40E9">
      <w:pPr>
        <w:spacing w:after="0" w:line="276" w:lineRule="auto"/>
        <w:jc w:val="both"/>
        <w:rPr>
          <w:rFonts w:cstheme="minorHAnsi"/>
          <w:b/>
          <w:bCs/>
          <w:szCs w:val="24"/>
        </w:rPr>
      </w:pPr>
      <w:r w:rsidRPr="001F40E9">
        <w:rPr>
          <w:rFonts w:cstheme="minorHAnsi"/>
          <w:b/>
          <w:bCs/>
          <w:szCs w:val="24"/>
        </w:rPr>
        <w:t xml:space="preserve">|Bratislava, 3. jún 2022 | – Preneste sa vďaka VR okuliarom priamo na javiská pražských divadiel. </w:t>
      </w:r>
    </w:p>
    <w:p w:rsidR="008115FC" w:rsidRPr="008115FC" w:rsidRDefault="001F40E9" w:rsidP="001F40E9">
      <w:pPr>
        <w:spacing w:after="0" w:line="276" w:lineRule="auto"/>
        <w:jc w:val="both"/>
        <w:rPr>
          <w:rFonts w:cstheme="minorHAnsi"/>
          <w:szCs w:val="24"/>
        </w:rPr>
      </w:pPr>
      <w:r w:rsidRPr="001F40E9">
        <w:rPr>
          <w:rFonts w:cstheme="minorHAnsi"/>
          <w:b/>
          <w:bCs/>
          <w:szCs w:val="24"/>
        </w:rPr>
        <w:t>Či už uprednostníte krásny a vizuálne pôsobivý fantasy muzikál s hviezdnym hereckým a speváckym obsadením, pri ktorom sa zabavíte a uvoľníte, alebo dáte prednosť mrazivému politickému thrilleru s istou dávkou paranoje zo 60. rokov, rozhodne neodídete sklamaný.</w:t>
      </w:r>
    </w:p>
    <w:p w:rsidR="001F40E9" w:rsidRPr="001F40E9" w:rsidRDefault="001F40E9" w:rsidP="001F40E9">
      <w:pPr>
        <w:autoSpaceDE w:val="0"/>
        <w:autoSpaceDN w:val="0"/>
        <w:adjustRightInd w:val="0"/>
        <w:spacing w:after="0" w:line="276" w:lineRule="auto"/>
        <w:jc w:val="both"/>
        <w:rPr>
          <w:rFonts w:cstheme="minorHAnsi"/>
          <w:szCs w:val="24"/>
        </w:rPr>
      </w:pPr>
    </w:p>
    <w:p w:rsidR="001F40E9" w:rsidRPr="001F40E9" w:rsidRDefault="001F40E9" w:rsidP="001F40E9">
      <w:pPr>
        <w:autoSpaceDE w:val="0"/>
        <w:autoSpaceDN w:val="0"/>
        <w:adjustRightInd w:val="0"/>
        <w:spacing w:after="0" w:line="276" w:lineRule="auto"/>
        <w:jc w:val="both"/>
        <w:rPr>
          <w:rFonts w:cstheme="minorHAnsi"/>
          <w:szCs w:val="24"/>
        </w:rPr>
      </w:pPr>
      <w:r w:rsidRPr="001F40E9">
        <w:rPr>
          <w:rFonts w:cstheme="minorHAnsi"/>
          <w:szCs w:val="24"/>
        </w:rPr>
        <w:t>Po viacerých úspešných uvedeniach virtuálnej reality Štúdio 12 opäť siaha po tejto netradičnej forme zábavy. Slovenský divák tak bude mať opäť možnosť nielen vidieť, ale doslova zažiť vybrané pražské divadlá z pohodlia Bratislavy. Príďte okúsiť jedinečný zážitok a vytvorte si tak nezabudnuteľnú spomienku. Príďte zažiť divadlo vo virtuálnej realite.</w:t>
      </w:r>
    </w:p>
    <w:p w:rsidR="001F40E9" w:rsidRPr="001F40E9" w:rsidRDefault="001F40E9" w:rsidP="001F40E9">
      <w:pPr>
        <w:autoSpaceDE w:val="0"/>
        <w:autoSpaceDN w:val="0"/>
        <w:adjustRightInd w:val="0"/>
        <w:spacing w:after="0" w:line="276" w:lineRule="auto"/>
        <w:jc w:val="both"/>
        <w:rPr>
          <w:rFonts w:cstheme="minorHAnsi"/>
          <w:szCs w:val="24"/>
        </w:rPr>
      </w:pPr>
    </w:p>
    <w:p w:rsidR="001F40E9" w:rsidRPr="001F40E9" w:rsidRDefault="001F40E9" w:rsidP="001F40E9">
      <w:pPr>
        <w:autoSpaceDE w:val="0"/>
        <w:autoSpaceDN w:val="0"/>
        <w:adjustRightInd w:val="0"/>
        <w:spacing w:after="0" w:line="276" w:lineRule="auto"/>
        <w:jc w:val="both"/>
        <w:rPr>
          <w:rFonts w:cstheme="minorHAnsi"/>
          <w:szCs w:val="24"/>
        </w:rPr>
      </w:pPr>
      <w:r w:rsidRPr="001F40E9">
        <w:rPr>
          <w:rFonts w:cstheme="minorHAnsi"/>
          <w:szCs w:val="24"/>
        </w:rPr>
        <w:t>Slovenskí diváci budú mať opäť možnosť využiť inovatívnu službu z ČR – službu Brejlando, ktorá sprostredkúva divadlo cez virtuálne okuliare. Vďaka 360° kamere, umiestnenej priamo na javisku, budete mať pocit, že sa celý dej inscenácie odohráva vo vašej tesnej blízkosti, že hercov máte priam na dosah ruky.</w:t>
      </w:r>
    </w:p>
    <w:p w:rsidR="001F40E9" w:rsidRPr="001F40E9" w:rsidRDefault="001F40E9" w:rsidP="001F40E9">
      <w:pPr>
        <w:autoSpaceDE w:val="0"/>
        <w:autoSpaceDN w:val="0"/>
        <w:adjustRightInd w:val="0"/>
        <w:spacing w:after="0" w:line="276" w:lineRule="auto"/>
        <w:jc w:val="both"/>
        <w:rPr>
          <w:rFonts w:cstheme="minorHAnsi"/>
          <w:szCs w:val="24"/>
        </w:rPr>
      </w:pPr>
    </w:p>
    <w:p w:rsidR="001F40E9" w:rsidRPr="001F40E9" w:rsidRDefault="001F40E9" w:rsidP="001F40E9">
      <w:pPr>
        <w:autoSpaceDE w:val="0"/>
        <w:autoSpaceDN w:val="0"/>
        <w:adjustRightInd w:val="0"/>
        <w:spacing w:after="0" w:line="276" w:lineRule="auto"/>
        <w:jc w:val="both"/>
        <w:rPr>
          <w:rFonts w:cstheme="minorHAnsi"/>
          <w:szCs w:val="24"/>
        </w:rPr>
      </w:pPr>
      <w:r w:rsidRPr="001F40E9">
        <w:rPr>
          <w:rFonts w:cstheme="minorHAnsi"/>
          <w:szCs w:val="24"/>
        </w:rPr>
        <w:t>Podujatie bude prebiehať v troch termínoch:</w:t>
      </w:r>
    </w:p>
    <w:p w:rsidR="001F40E9" w:rsidRPr="001F40E9" w:rsidRDefault="001F40E9" w:rsidP="001F40E9">
      <w:pPr>
        <w:autoSpaceDE w:val="0"/>
        <w:autoSpaceDN w:val="0"/>
        <w:adjustRightInd w:val="0"/>
        <w:spacing w:after="0" w:line="276" w:lineRule="auto"/>
        <w:jc w:val="both"/>
        <w:rPr>
          <w:rFonts w:cstheme="minorHAnsi"/>
          <w:szCs w:val="24"/>
        </w:rPr>
      </w:pPr>
      <w:r w:rsidRPr="001F40E9">
        <w:rPr>
          <w:rStyle w:val="dogb1923"/>
          <w:rFonts w:ascii="Segoe UI Symbol" w:hAnsi="Segoe UI Symbol" w:cs="Segoe UI Symbol"/>
          <w:color w:val="FF0000"/>
        </w:rPr>
        <w:t>📌</w:t>
      </w:r>
      <w:r>
        <w:rPr>
          <w:rStyle w:val="dogb1923"/>
          <w:rFonts w:ascii="Segoe UI Symbol" w:hAnsi="Segoe UI Symbol" w:cs="Segoe UI Symbol"/>
        </w:rPr>
        <w:t xml:space="preserve"> </w:t>
      </w:r>
      <w:r w:rsidRPr="001F40E9">
        <w:rPr>
          <w:rFonts w:cstheme="minorHAnsi"/>
          <w:szCs w:val="24"/>
        </w:rPr>
        <w:t>5. 6. 2022 o 16.00 hod.</w:t>
      </w:r>
    </w:p>
    <w:p w:rsidR="001F40E9" w:rsidRPr="001F40E9" w:rsidRDefault="001F40E9" w:rsidP="001F40E9">
      <w:pPr>
        <w:autoSpaceDE w:val="0"/>
        <w:autoSpaceDN w:val="0"/>
        <w:adjustRightInd w:val="0"/>
        <w:spacing w:after="0" w:line="276" w:lineRule="auto"/>
        <w:jc w:val="both"/>
        <w:rPr>
          <w:rFonts w:cstheme="minorHAnsi"/>
          <w:szCs w:val="24"/>
        </w:rPr>
      </w:pPr>
      <w:r w:rsidRPr="001F40E9">
        <w:rPr>
          <w:rStyle w:val="dogb1923"/>
          <w:rFonts w:ascii="Segoe UI Symbol" w:hAnsi="Segoe UI Symbol" w:cs="Segoe UI Symbol"/>
          <w:color w:val="FF0000"/>
        </w:rPr>
        <w:t>📌</w:t>
      </w:r>
      <w:r w:rsidRPr="001F40E9">
        <w:rPr>
          <w:rFonts w:cstheme="minorHAnsi"/>
          <w:szCs w:val="24"/>
        </w:rPr>
        <w:t xml:space="preserve"> </w:t>
      </w:r>
      <w:r w:rsidRPr="001F40E9">
        <w:rPr>
          <w:rFonts w:cstheme="minorHAnsi"/>
          <w:szCs w:val="24"/>
        </w:rPr>
        <w:t>5. 6. 2022 o 19.00 hod.</w:t>
      </w:r>
    </w:p>
    <w:p w:rsidR="001F40E9" w:rsidRPr="001F40E9" w:rsidRDefault="001F40E9" w:rsidP="001F40E9">
      <w:pPr>
        <w:autoSpaceDE w:val="0"/>
        <w:autoSpaceDN w:val="0"/>
        <w:adjustRightInd w:val="0"/>
        <w:spacing w:after="0" w:line="276" w:lineRule="auto"/>
        <w:jc w:val="both"/>
        <w:rPr>
          <w:rFonts w:cstheme="minorHAnsi"/>
          <w:szCs w:val="24"/>
        </w:rPr>
      </w:pPr>
      <w:r w:rsidRPr="001F40E9">
        <w:rPr>
          <w:rStyle w:val="dogb1923"/>
          <w:rFonts w:ascii="Segoe UI Symbol" w:hAnsi="Segoe UI Symbol" w:cs="Segoe UI Symbol"/>
          <w:color w:val="FF0000"/>
        </w:rPr>
        <w:t>📌</w:t>
      </w:r>
      <w:r w:rsidRPr="001F40E9">
        <w:rPr>
          <w:rFonts w:cstheme="minorHAnsi"/>
          <w:szCs w:val="24"/>
        </w:rPr>
        <w:t xml:space="preserve"> </w:t>
      </w:r>
      <w:r w:rsidRPr="001F40E9">
        <w:rPr>
          <w:rFonts w:cstheme="minorHAnsi"/>
          <w:szCs w:val="24"/>
        </w:rPr>
        <w:t>6. 6. 2022 o 19.00 hod.</w:t>
      </w:r>
    </w:p>
    <w:p w:rsidR="001F40E9" w:rsidRPr="001F40E9" w:rsidRDefault="001F40E9" w:rsidP="001F40E9">
      <w:pPr>
        <w:autoSpaceDE w:val="0"/>
        <w:autoSpaceDN w:val="0"/>
        <w:adjustRightInd w:val="0"/>
        <w:spacing w:after="0" w:line="276" w:lineRule="auto"/>
        <w:jc w:val="both"/>
        <w:rPr>
          <w:rFonts w:cstheme="minorHAnsi"/>
          <w:szCs w:val="24"/>
        </w:rPr>
      </w:pPr>
    </w:p>
    <w:p w:rsidR="001F40E9" w:rsidRPr="001F40E9" w:rsidRDefault="001F40E9" w:rsidP="001F40E9">
      <w:pPr>
        <w:autoSpaceDE w:val="0"/>
        <w:autoSpaceDN w:val="0"/>
        <w:adjustRightInd w:val="0"/>
        <w:spacing w:after="0" w:line="276" w:lineRule="auto"/>
        <w:jc w:val="both"/>
        <w:rPr>
          <w:rFonts w:cstheme="minorHAnsi"/>
          <w:szCs w:val="24"/>
        </w:rPr>
      </w:pPr>
      <w:r w:rsidRPr="001F40E9">
        <w:rPr>
          <w:rFonts w:cstheme="minorHAnsi"/>
          <w:szCs w:val="24"/>
        </w:rPr>
        <w:t>Dĺžka predstavení: 60 minút</w:t>
      </w:r>
    </w:p>
    <w:p w:rsidR="001F40E9" w:rsidRPr="001F40E9" w:rsidRDefault="001F40E9" w:rsidP="001F40E9">
      <w:pPr>
        <w:autoSpaceDE w:val="0"/>
        <w:autoSpaceDN w:val="0"/>
        <w:adjustRightInd w:val="0"/>
        <w:spacing w:after="0" w:line="276" w:lineRule="auto"/>
        <w:jc w:val="both"/>
        <w:rPr>
          <w:rFonts w:cstheme="minorHAnsi"/>
          <w:szCs w:val="24"/>
        </w:rPr>
      </w:pPr>
    </w:p>
    <w:p w:rsidR="001F40E9" w:rsidRDefault="001F40E9" w:rsidP="001F40E9">
      <w:pPr>
        <w:autoSpaceDE w:val="0"/>
        <w:autoSpaceDN w:val="0"/>
        <w:adjustRightInd w:val="0"/>
        <w:spacing w:after="0" w:line="276" w:lineRule="auto"/>
        <w:jc w:val="both"/>
        <w:rPr>
          <w:rFonts w:cstheme="minorHAnsi"/>
          <w:szCs w:val="24"/>
        </w:rPr>
      </w:pPr>
      <w:r w:rsidRPr="001F40E9">
        <w:rPr>
          <w:rFonts w:cstheme="minorHAnsi"/>
          <w:szCs w:val="24"/>
        </w:rPr>
        <w:t>PONÚKANÉ INSCENÁCIE:</w:t>
      </w:r>
    </w:p>
    <w:p w:rsidR="001F40E9" w:rsidRPr="001F40E9" w:rsidRDefault="001F40E9" w:rsidP="001F40E9">
      <w:pPr>
        <w:autoSpaceDE w:val="0"/>
        <w:autoSpaceDN w:val="0"/>
        <w:adjustRightInd w:val="0"/>
        <w:spacing w:after="0" w:line="276" w:lineRule="auto"/>
        <w:jc w:val="both"/>
        <w:rPr>
          <w:rFonts w:cstheme="minorHAnsi"/>
          <w:szCs w:val="24"/>
        </w:rPr>
      </w:pPr>
    </w:p>
    <w:p w:rsidR="001F40E9" w:rsidRPr="001F40E9" w:rsidRDefault="001F40E9" w:rsidP="001F40E9">
      <w:pPr>
        <w:autoSpaceDE w:val="0"/>
        <w:autoSpaceDN w:val="0"/>
        <w:adjustRightInd w:val="0"/>
        <w:spacing w:after="0" w:line="276" w:lineRule="auto"/>
        <w:jc w:val="both"/>
        <w:rPr>
          <w:rFonts w:cstheme="minorHAnsi"/>
          <w:b/>
          <w:sz w:val="28"/>
          <w:szCs w:val="28"/>
        </w:rPr>
      </w:pPr>
      <w:r w:rsidRPr="001F40E9">
        <w:rPr>
          <w:rFonts w:cstheme="minorHAnsi"/>
          <w:b/>
          <w:sz w:val="28"/>
          <w:szCs w:val="28"/>
        </w:rPr>
        <w:t>Divadlo ABC: Elefantazie</w:t>
      </w:r>
    </w:p>
    <w:p w:rsidR="001F40E9" w:rsidRPr="001F40E9" w:rsidRDefault="001F40E9" w:rsidP="001F40E9">
      <w:pPr>
        <w:autoSpaceDE w:val="0"/>
        <w:autoSpaceDN w:val="0"/>
        <w:adjustRightInd w:val="0"/>
        <w:spacing w:after="0" w:line="276" w:lineRule="auto"/>
        <w:jc w:val="both"/>
        <w:rPr>
          <w:rFonts w:cstheme="minorHAnsi"/>
          <w:szCs w:val="24"/>
        </w:rPr>
      </w:pPr>
      <w:r w:rsidRPr="001F40E9">
        <w:rPr>
          <w:rFonts w:cstheme="minorHAnsi"/>
          <w:szCs w:val="24"/>
        </w:rPr>
        <w:t>Osudy sa prepletú a znetvorenia tela sa ukážu ako zanedbateľné oproti zmrzačeniam duše a straty nádeje.</w:t>
      </w:r>
    </w:p>
    <w:p w:rsidR="001F40E9" w:rsidRPr="001F40E9" w:rsidRDefault="001F40E9" w:rsidP="001F40E9">
      <w:pPr>
        <w:autoSpaceDE w:val="0"/>
        <w:autoSpaceDN w:val="0"/>
        <w:adjustRightInd w:val="0"/>
        <w:spacing w:after="0" w:line="276" w:lineRule="auto"/>
        <w:jc w:val="both"/>
        <w:rPr>
          <w:rFonts w:cstheme="minorHAnsi"/>
          <w:szCs w:val="24"/>
        </w:rPr>
      </w:pPr>
    </w:p>
    <w:p w:rsidR="001F40E9" w:rsidRPr="001F40E9" w:rsidRDefault="001F40E9" w:rsidP="001F40E9">
      <w:pPr>
        <w:autoSpaceDE w:val="0"/>
        <w:autoSpaceDN w:val="0"/>
        <w:adjustRightInd w:val="0"/>
        <w:spacing w:after="0" w:line="276" w:lineRule="auto"/>
        <w:jc w:val="both"/>
        <w:rPr>
          <w:rFonts w:cstheme="minorHAnsi"/>
          <w:szCs w:val="24"/>
        </w:rPr>
      </w:pPr>
      <w:r w:rsidRPr="001F40E9">
        <w:rPr>
          <w:rFonts w:cstheme="minorHAnsi"/>
          <w:szCs w:val="24"/>
        </w:rPr>
        <w:t xml:space="preserve">Príbeh inteligentného mladého muža uväzneného v znetvorenom tele ako ho diváci nepoznajú. „Muzikál ohavnej krásy“ natočený 360° kamerou prináša neskutočný zážitok.Vychutnajte si tento príbeh v podobe českého muzikálu a otvorte sa tak svetu panoptika ľudských kuriozít a osudu jeho </w:t>
      </w:r>
      <w:r w:rsidRPr="001F40E9">
        <w:rPr>
          <w:rFonts w:cstheme="minorHAnsi"/>
          <w:szCs w:val="24"/>
        </w:rPr>
        <w:lastRenderedPageBreak/>
        <w:t>obyvateľov: legendárnych sestier Blažkových, divokej ženy Samiry, trojnohého Franka a holičského obra Moyzessa.</w:t>
      </w:r>
    </w:p>
    <w:p w:rsidR="001F40E9" w:rsidRPr="001F40E9" w:rsidRDefault="001F40E9" w:rsidP="001F40E9">
      <w:pPr>
        <w:autoSpaceDE w:val="0"/>
        <w:autoSpaceDN w:val="0"/>
        <w:adjustRightInd w:val="0"/>
        <w:spacing w:after="0" w:line="276" w:lineRule="auto"/>
        <w:jc w:val="both"/>
        <w:rPr>
          <w:rFonts w:cstheme="minorHAnsi"/>
          <w:szCs w:val="24"/>
        </w:rPr>
      </w:pPr>
      <w:r w:rsidRPr="001F40E9">
        <w:rPr>
          <w:rFonts w:cstheme="minorHAnsi"/>
          <w:szCs w:val="24"/>
        </w:rPr>
        <w:t>Príďte spoločne s nami pátrať po hranici krásy a ohavnosti a užijete si tento vášnivý fantasy muzikál s Tomášom Klusom a Tomášom Havlínkom v hlavných úlohách!</w:t>
      </w:r>
    </w:p>
    <w:p w:rsidR="001F40E9" w:rsidRPr="001F40E9" w:rsidRDefault="001F40E9" w:rsidP="001F40E9">
      <w:pPr>
        <w:autoSpaceDE w:val="0"/>
        <w:autoSpaceDN w:val="0"/>
        <w:adjustRightInd w:val="0"/>
        <w:spacing w:after="0" w:line="276" w:lineRule="auto"/>
        <w:jc w:val="both"/>
        <w:rPr>
          <w:rFonts w:cstheme="minorHAnsi"/>
          <w:szCs w:val="24"/>
        </w:rPr>
      </w:pPr>
      <w:r w:rsidRPr="001F40E9">
        <w:rPr>
          <w:rFonts w:cstheme="minorHAnsi"/>
          <w:szCs w:val="24"/>
        </w:rPr>
        <w:t>Dĺžka predstavenia: 60 minút</w:t>
      </w:r>
    </w:p>
    <w:p w:rsidR="001F40E9" w:rsidRPr="001F40E9" w:rsidRDefault="001F40E9" w:rsidP="001F40E9">
      <w:pPr>
        <w:autoSpaceDE w:val="0"/>
        <w:autoSpaceDN w:val="0"/>
        <w:adjustRightInd w:val="0"/>
        <w:spacing w:after="0" w:line="276" w:lineRule="auto"/>
        <w:jc w:val="both"/>
        <w:rPr>
          <w:rFonts w:cstheme="minorHAnsi"/>
          <w:szCs w:val="24"/>
        </w:rPr>
      </w:pPr>
    </w:p>
    <w:p w:rsidR="001F40E9" w:rsidRPr="001F40E9" w:rsidRDefault="001F40E9" w:rsidP="001F40E9">
      <w:pPr>
        <w:autoSpaceDE w:val="0"/>
        <w:autoSpaceDN w:val="0"/>
        <w:adjustRightInd w:val="0"/>
        <w:spacing w:after="0" w:line="276" w:lineRule="auto"/>
        <w:jc w:val="both"/>
        <w:rPr>
          <w:rFonts w:cstheme="minorHAnsi"/>
          <w:b/>
          <w:sz w:val="28"/>
          <w:szCs w:val="28"/>
        </w:rPr>
      </w:pPr>
      <w:r w:rsidRPr="001F40E9">
        <w:rPr>
          <w:rFonts w:cstheme="minorHAnsi"/>
          <w:b/>
          <w:sz w:val="28"/>
          <w:szCs w:val="28"/>
        </w:rPr>
        <w:t>Divadlo na Vinohradech: Ucho</w:t>
      </w:r>
    </w:p>
    <w:p w:rsidR="001F40E9" w:rsidRPr="001F40E9" w:rsidRDefault="001F40E9" w:rsidP="001F40E9">
      <w:pPr>
        <w:autoSpaceDE w:val="0"/>
        <w:autoSpaceDN w:val="0"/>
        <w:adjustRightInd w:val="0"/>
        <w:spacing w:after="0" w:line="276" w:lineRule="auto"/>
        <w:jc w:val="both"/>
        <w:rPr>
          <w:rFonts w:cstheme="minorHAnsi"/>
          <w:szCs w:val="24"/>
        </w:rPr>
      </w:pPr>
      <w:r w:rsidRPr="001F40E9">
        <w:rPr>
          <w:rFonts w:cstheme="minorHAnsi"/>
          <w:szCs w:val="24"/>
        </w:rPr>
        <w:t>Nikdy neviete, kto vás práve počúva...</w:t>
      </w:r>
    </w:p>
    <w:p w:rsidR="001F40E9" w:rsidRPr="001F40E9" w:rsidRDefault="001F40E9" w:rsidP="001F40E9">
      <w:pPr>
        <w:autoSpaceDE w:val="0"/>
        <w:autoSpaceDN w:val="0"/>
        <w:adjustRightInd w:val="0"/>
        <w:spacing w:after="0" w:line="276" w:lineRule="auto"/>
        <w:jc w:val="both"/>
        <w:rPr>
          <w:rFonts w:cstheme="minorHAnsi"/>
          <w:szCs w:val="24"/>
        </w:rPr>
      </w:pPr>
    </w:p>
    <w:p w:rsidR="001F40E9" w:rsidRPr="001F40E9" w:rsidRDefault="001F40E9" w:rsidP="001F40E9">
      <w:pPr>
        <w:autoSpaceDE w:val="0"/>
        <w:autoSpaceDN w:val="0"/>
        <w:adjustRightInd w:val="0"/>
        <w:spacing w:after="0" w:line="276" w:lineRule="auto"/>
        <w:jc w:val="both"/>
        <w:rPr>
          <w:rFonts w:cstheme="minorHAnsi"/>
          <w:szCs w:val="24"/>
        </w:rPr>
      </w:pPr>
      <w:r w:rsidRPr="001F40E9">
        <w:rPr>
          <w:rFonts w:cstheme="minorHAnsi"/>
          <w:szCs w:val="24"/>
        </w:rPr>
        <w:t>Prežite strašnú noc pravdy vo virtuálnej realite. Vráťte sa s nami do 60. rokov minulého storočia, keď intímne ľudské osudy riadili manipulátori, ktorí pomocou strachu a zaznamenávacieho „ucha“ ovládali osudy celej spoločnosti.</w:t>
      </w:r>
    </w:p>
    <w:p w:rsidR="001F40E9" w:rsidRPr="001F40E9" w:rsidRDefault="001F40E9" w:rsidP="001F40E9">
      <w:pPr>
        <w:autoSpaceDE w:val="0"/>
        <w:autoSpaceDN w:val="0"/>
        <w:adjustRightInd w:val="0"/>
        <w:spacing w:after="0" w:line="276" w:lineRule="auto"/>
        <w:jc w:val="both"/>
        <w:rPr>
          <w:rFonts w:cstheme="minorHAnsi"/>
          <w:szCs w:val="24"/>
        </w:rPr>
      </w:pPr>
      <w:r w:rsidRPr="001F40E9">
        <w:rPr>
          <w:rFonts w:cstheme="minorHAnsi"/>
          <w:szCs w:val="24"/>
        </w:rPr>
        <w:t>Ambiciózny manželský pár povýšil vďaka strane medzi elitu štátu. Veľká moc so sebou však nesie aj ťarchu ťaživého strachu. Podarí sa im utajiť pravdu pred všadeprítomným eštébáckym odpočúvacím „uchom“? Alebo na povrch vyplávajú úplne iné pravdy – o manželskom vzťahu a charaktere námestníka ministra a jeho pani a ich ľudskej a odbornej kompetencii, o právoplatnosti ich zväzku, spoločenského postavenia a celého režimu.</w:t>
      </w:r>
    </w:p>
    <w:p w:rsidR="001F40E9" w:rsidRPr="001F40E9" w:rsidRDefault="001F40E9" w:rsidP="001F40E9">
      <w:pPr>
        <w:autoSpaceDE w:val="0"/>
        <w:autoSpaceDN w:val="0"/>
        <w:adjustRightInd w:val="0"/>
        <w:spacing w:after="0" w:line="276" w:lineRule="auto"/>
        <w:jc w:val="both"/>
        <w:rPr>
          <w:rFonts w:cstheme="minorHAnsi"/>
          <w:szCs w:val="24"/>
        </w:rPr>
      </w:pPr>
      <w:r w:rsidRPr="001F40E9">
        <w:rPr>
          <w:rFonts w:cstheme="minorHAnsi"/>
          <w:szCs w:val="24"/>
        </w:rPr>
        <w:t>Ucho – trezorovaný film Jána Procházku teraz ako inscenácia Lenky Procházkovej, spracovaný špeciálne pre virtuálnu realitu. Nenechajte si ju ujsť, ale nezabudnite, že veľký brat vás sleduje.</w:t>
      </w:r>
    </w:p>
    <w:p w:rsidR="001F40E9" w:rsidRDefault="001F40E9" w:rsidP="001F40E9">
      <w:pPr>
        <w:autoSpaceDE w:val="0"/>
        <w:autoSpaceDN w:val="0"/>
        <w:adjustRightInd w:val="0"/>
        <w:spacing w:after="0" w:line="276" w:lineRule="auto"/>
        <w:jc w:val="both"/>
        <w:rPr>
          <w:rFonts w:cstheme="minorHAnsi"/>
          <w:szCs w:val="24"/>
        </w:rPr>
      </w:pPr>
      <w:r w:rsidRPr="001F40E9">
        <w:rPr>
          <w:rFonts w:cstheme="minorHAnsi"/>
          <w:szCs w:val="24"/>
        </w:rPr>
        <w:t>Dĺžka predstavenia: 60 minút</w:t>
      </w:r>
    </w:p>
    <w:p w:rsidR="001F40E9" w:rsidRDefault="001F40E9" w:rsidP="001F40E9">
      <w:pPr>
        <w:autoSpaceDE w:val="0"/>
        <w:autoSpaceDN w:val="0"/>
        <w:adjustRightInd w:val="0"/>
        <w:spacing w:after="0" w:line="276" w:lineRule="auto"/>
        <w:jc w:val="both"/>
        <w:rPr>
          <w:rFonts w:cstheme="minorHAnsi"/>
          <w:szCs w:val="24"/>
        </w:rPr>
      </w:pPr>
    </w:p>
    <w:p w:rsidR="001F40E9" w:rsidRDefault="001F40E9" w:rsidP="001F40E9">
      <w:pPr>
        <w:autoSpaceDE w:val="0"/>
        <w:autoSpaceDN w:val="0"/>
        <w:adjustRightInd w:val="0"/>
        <w:spacing w:after="0" w:line="276" w:lineRule="auto"/>
        <w:jc w:val="both"/>
        <w:rPr>
          <w:rFonts w:cstheme="minorHAnsi"/>
          <w:szCs w:val="24"/>
        </w:rPr>
      </w:pPr>
      <w:r>
        <w:rPr>
          <w:rFonts w:cstheme="minorHAnsi"/>
          <w:szCs w:val="24"/>
        </w:rPr>
        <w:t xml:space="preserve">Foto nájdete v priloženom linku: </w:t>
      </w:r>
      <w:hyperlink r:id="rId9" w:history="1">
        <w:r w:rsidRPr="00565B46">
          <w:rPr>
            <w:rStyle w:val="Hypertextovprepojenie"/>
            <w:rFonts w:cstheme="minorHAnsi"/>
            <w:szCs w:val="24"/>
          </w:rPr>
          <w:t>https://www.uschovna.cz/zasilka/YWZ4HMH795478I6M-924/CGNJ6H855G</w:t>
        </w:r>
      </w:hyperlink>
    </w:p>
    <w:p w:rsidR="001F40E9" w:rsidRDefault="001F40E9" w:rsidP="001F40E9">
      <w:pPr>
        <w:autoSpaceDE w:val="0"/>
        <w:autoSpaceDN w:val="0"/>
        <w:adjustRightInd w:val="0"/>
        <w:spacing w:after="0" w:line="276" w:lineRule="auto"/>
        <w:jc w:val="both"/>
        <w:rPr>
          <w:rFonts w:cstheme="minorHAnsi"/>
          <w:szCs w:val="24"/>
        </w:rPr>
      </w:pPr>
    </w:p>
    <w:p w:rsidR="001F40E9" w:rsidRPr="001F40E9" w:rsidRDefault="001F40E9" w:rsidP="001F40E9">
      <w:pPr>
        <w:autoSpaceDE w:val="0"/>
        <w:autoSpaceDN w:val="0"/>
        <w:adjustRightInd w:val="0"/>
        <w:spacing w:after="0" w:line="276" w:lineRule="auto"/>
        <w:jc w:val="both"/>
        <w:rPr>
          <w:rFonts w:cstheme="minorHAnsi"/>
          <w:szCs w:val="24"/>
        </w:rPr>
      </w:pPr>
    </w:p>
    <w:p w:rsidR="001F40E9" w:rsidRPr="001F40E9" w:rsidRDefault="001F40E9" w:rsidP="001F40E9">
      <w:pPr>
        <w:autoSpaceDE w:val="0"/>
        <w:autoSpaceDN w:val="0"/>
        <w:adjustRightInd w:val="0"/>
        <w:spacing w:after="0" w:line="276" w:lineRule="auto"/>
        <w:jc w:val="both"/>
        <w:rPr>
          <w:rFonts w:cstheme="minorHAnsi"/>
          <w:szCs w:val="24"/>
        </w:rPr>
      </w:pPr>
      <w:r w:rsidRPr="001F40E9">
        <w:rPr>
          <w:rFonts w:cstheme="minorHAnsi"/>
          <w:szCs w:val="24"/>
        </w:rPr>
        <w:t>Vstupné: 10 €/8 € (študenti, ŤZP, seniori)</w:t>
      </w:r>
    </w:p>
    <w:p w:rsidR="001F40E9" w:rsidRPr="001F40E9" w:rsidRDefault="001F40E9" w:rsidP="001F40E9">
      <w:pPr>
        <w:autoSpaceDE w:val="0"/>
        <w:autoSpaceDN w:val="0"/>
        <w:adjustRightInd w:val="0"/>
        <w:spacing w:after="0" w:line="276" w:lineRule="auto"/>
        <w:jc w:val="both"/>
        <w:rPr>
          <w:rFonts w:cstheme="minorHAnsi"/>
          <w:szCs w:val="24"/>
        </w:rPr>
      </w:pPr>
      <w:r w:rsidRPr="001F40E9">
        <w:rPr>
          <w:rFonts w:cstheme="minorHAnsi"/>
          <w:szCs w:val="24"/>
        </w:rPr>
        <w:t>* Predstavenia sú v českom jazyku.</w:t>
      </w:r>
    </w:p>
    <w:p w:rsidR="001F40E9" w:rsidRPr="001F40E9" w:rsidRDefault="001F40E9" w:rsidP="001F40E9">
      <w:pPr>
        <w:autoSpaceDE w:val="0"/>
        <w:autoSpaceDN w:val="0"/>
        <w:adjustRightInd w:val="0"/>
        <w:spacing w:after="0" w:line="276" w:lineRule="auto"/>
        <w:jc w:val="both"/>
        <w:rPr>
          <w:rFonts w:cstheme="minorHAnsi"/>
          <w:szCs w:val="24"/>
        </w:rPr>
      </w:pPr>
      <w:r w:rsidRPr="001F40E9">
        <w:rPr>
          <w:rFonts w:cstheme="minorHAnsi"/>
          <w:szCs w:val="24"/>
        </w:rPr>
        <w:t>** Dioptrické okuliare pri použití VR nie sú problém.</w:t>
      </w:r>
    </w:p>
    <w:p w:rsidR="00534579" w:rsidRPr="005C6386" w:rsidRDefault="007D5539" w:rsidP="001F40E9">
      <w:pPr>
        <w:autoSpaceDE w:val="0"/>
        <w:autoSpaceDN w:val="0"/>
        <w:adjustRightInd w:val="0"/>
        <w:spacing w:after="0" w:line="276" w:lineRule="auto"/>
        <w:jc w:val="both"/>
        <w:rPr>
          <w:rFonts w:cstheme="minorHAnsi"/>
          <w:szCs w:val="24"/>
        </w:rPr>
      </w:pPr>
      <w:hyperlink r:id="rId10" w:history="1">
        <w:r w:rsidR="001F40E9" w:rsidRPr="007D5539">
          <w:rPr>
            <w:rStyle w:val="Hypertextovprepojenie"/>
            <w:rFonts w:cstheme="minorHAnsi"/>
            <w:szCs w:val="24"/>
          </w:rPr>
          <w:t>www.studio12.sk</w:t>
        </w:r>
      </w:hyperlink>
      <w:r>
        <w:rPr>
          <w:rFonts w:cstheme="minorHAnsi"/>
          <w:szCs w:val="24"/>
        </w:rPr>
        <w:t xml:space="preserve">; </w:t>
      </w:r>
      <w:hyperlink r:id="rId11" w:history="1">
        <w:r w:rsidR="001F40E9" w:rsidRPr="007D5539">
          <w:rPr>
            <w:rStyle w:val="Hypertextovprepojenie"/>
            <w:rFonts w:cstheme="minorHAnsi"/>
            <w:szCs w:val="24"/>
          </w:rPr>
          <w:t>Facebook event</w:t>
        </w:r>
      </w:hyperlink>
    </w:p>
    <w:p w:rsidR="00257C1E" w:rsidRDefault="002A6ECD" w:rsidP="002A6ECD">
      <w:pPr>
        <w:autoSpaceDE w:val="0"/>
        <w:autoSpaceDN w:val="0"/>
        <w:adjustRightInd w:val="0"/>
        <w:spacing w:after="0" w:line="276" w:lineRule="auto"/>
        <w:jc w:val="center"/>
        <w:rPr>
          <w:rFonts w:cstheme="minorHAnsi"/>
          <w:szCs w:val="24"/>
        </w:rPr>
      </w:pPr>
      <w:r>
        <w:rPr>
          <w:rFonts w:cstheme="minorHAnsi"/>
          <w:szCs w:val="24"/>
        </w:rPr>
        <w:t>---</w:t>
      </w:r>
    </w:p>
    <w:p w:rsidR="00257C1E" w:rsidRDefault="00257C1E" w:rsidP="001C1815">
      <w:pPr>
        <w:autoSpaceDE w:val="0"/>
        <w:autoSpaceDN w:val="0"/>
        <w:adjustRightInd w:val="0"/>
        <w:spacing w:after="0" w:line="276" w:lineRule="auto"/>
        <w:jc w:val="both"/>
        <w:rPr>
          <w:rFonts w:cstheme="minorHAnsi"/>
          <w:szCs w:val="24"/>
        </w:rPr>
      </w:pPr>
    </w:p>
    <w:p w:rsidR="00F92FA6" w:rsidRPr="004F46AF" w:rsidRDefault="00F92FA6" w:rsidP="00F92FA6">
      <w:pPr>
        <w:pBdr>
          <w:top w:val="single" w:sz="4" w:space="1" w:color="auto"/>
          <w:left w:val="single" w:sz="4" w:space="4" w:color="auto"/>
          <w:bottom w:val="single" w:sz="4" w:space="1" w:color="auto"/>
          <w:right w:val="single" w:sz="4" w:space="4" w:color="auto"/>
        </w:pBdr>
        <w:spacing w:after="0" w:line="276" w:lineRule="auto"/>
        <w:jc w:val="center"/>
        <w:rPr>
          <w:rFonts w:cstheme="minorHAnsi"/>
          <w:b/>
          <w:color w:val="AF916C"/>
          <w:szCs w:val="24"/>
        </w:rPr>
      </w:pPr>
      <w:r w:rsidRPr="004F46AF">
        <w:rPr>
          <w:rFonts w:cstheme="minorHAnsi"/>
          <w:b/>
          <w:color w:val="AF916C"/>
          <w:szCs w:val="24"/>
        </w:rPr>
        <w:t>V prípade ďalších doplňujúcich otázok je vám k dispozícii:</w:t>
      </w:r>
    </w:p>
    <w:p w:rsidR="00F92FA6" w:rsidRPr="004F46AF" w:rsidRDefault="00DE0FF3" w:rsidP="00F92FA6">
      <w:pPr>
        <w:pBdr>
          <w:top w:val="single" w:sz="4" w:space="1" w:color="auto"/>
          <w:left w:val="single" w:sz="4" w:space="4" w:color="auto"/>
          <w:bottom w:val="single" w:sz="4" w:space="1" w:color="auto"/>
          <w:right w:val="single" w:sz="4" w:space="4" w:color="auto"/>
        </w:pBdr>
        <w:spacing w:after="0" w:line="276" w:lineRule="auto"/>
        <w:jc w:val="center"/>
        <w:rPr>
          <w:rFonts w:cstheme="minorHAnsi"/>
          <w:szCs w:val="24"/>
          <w:u w:val="single"/>
        </w:rPr>
      </w:pPr>
      <w:r>
        <w:rPr>
          <w:rFonts w:cstheme="minorHAnsi"/>
          <w:szCs w:val="24"/>
          <w:u w:val="single"/>
        </w:rPr>
        <w:t xml:space="preserve">Ing. Jana Dugasová </w:t>
      </w:r>
    </w:p>
    <w:p w:rsidR="00F92FA6" w:rsidRPr="004F46AF" w:rsidRDefault="00F92FA6" w:rsidP="00F92FA6">
      <w:pPr>
        <w:pBdr>
          <w:top w:val="single" w:sz="4" w:space="1" w:color="auto"/>
          <w:left w:val="single" w:sz="4" w:space="4" w:color="auto"/>
          <w:bottom w:val="single" w:sz="4" w:space="1" w:color="auto"/>
          <w:right w:val="single" w:sz="4" w:space="4" w:color="auto"/>
        </w:pBdr>
        <w:spacing w:after="0" w:line="276" w:lineRule="auto"/>
        <w:jc w:val="center"/>
        <w:rPr>
          <w:rFonts w:cstheme="minorHAnsi"/>
          <w:szCs w:val="24"/>
        </w:rPr>
      </w:pPr>
      <w:r w:rsidRPr="004F46AF">
        <w:rPr>
          <w:rFonts w:cstheme="minorHAnsi"/>
          <w:szCs w:val="24"/>
        </w:rPr>
        <w:t>PR Divadelného ústavu</w:t>
      </w:r>
    </w:p>
    <w:p w:rsidR="00F92FA6" w:rsidRPr="004F46AF" w:rsidRDefault="00F92FA6" w:rsidP="00F92FA6">
      <w:pPr>
        <w:pBdr>
          <w:top w:val="single" w:sz="4" w:space="1" w:color="auto"/>
          <w:left w:val="single" w:sz="4" w:space="4" w:color="auto"/>
          <w:bottom w:val="single" w:sz="4" w:space="1" w:color="auto"/>
          <w:right w:val="single" w:sz="4" w:space="4" w:color="auto"/>
        </w:pBdr>
        <w:spacing w:after="0" w:line="276" w:lineRule="auto"/>
        <w:jc w:val="center"/>
        <w:rPr>
          <w:rFonts w:cstheme="minorHAnsi"/>
          <w:szCs w:val="24"/>
        </w:rPr>
      </w:pPr>
      <w:r w:rsidRPr="004F46AF">
        <w:rPr>
          <w:rFonts w:cstheme="minorHAnsi"/>
          <w:szCs w:val="24"/>
        </w:rPr>
        <w:t>Divadelný ústav, Jakubovo nám. 12, 813 57 Bratislava</w:t>
      </w:r>
    </w:p>
    <w:p w:rsidR="00F92FA6" w:rsidRPr="004F46AF" w:rsidRDefault="00F92FA6" w:rsidP="00F92FA6">
      <w:pPr>
        <w:pBdr>
          <w:top w:val="single" w:sz="4" w:space="1" w:color="auto"/>
          <w:left w:val="single" w:sz="4" w:space="4" w:color="auto"/>
          <w:bottom w:val="single" w:sz="4" w:space="1" w:color="auto"/>
          <w:right w:val="single" w:sz="4" w:space="4" w:color="auto"/>
        </w:pBdr>
        <w:spacing w:after="0" w:line="276" w:lineRule="auto"/>
        <w:jc w:val="center"/>
        <w:rPr>
          <w:rFonts w:cstheme="minorHAnsi"/>
          <w:szCs w:val="24"/>
        </w:rPr>
      </w:pPr>
      <w:r w:rsidRPr="004F46AF">
        <w:rPr>
          <w:rFonts w:cstheme="minorHAnsi"/>
          <w:szCs w:val="24"/>
        </w:rPr>
        <w:t>Tel. +421 2 2048 7106</w:t>
      </w:r>
    </w:p>
    <w:p w:rsidR="00F92FA6" w:rsidRPr="004F46AF" w:rsidRDefault="00F92FA6" w:rsidP="00F92FA6">
      <w:pPr>
        <w:pBdr>
          <w:top w:val="single" w:sz="4" w:space="1" w:color="auto"/>
          <w:left w:val="single" w:sz="4" w:space="4" w:color="auto"/>
          <w:bottom w:val="single" w:sz="4" w:space="1" w:color="auto"/>
          <w:right w:val="single" w:sz="4" w:space="4" w:color="auto"/>
        </w:pBdr>
        <w:spacing w:after="0" w:line="276" w:lineRule="auto"/>
        <w:jc w:val="center"/>
        <w:rPr>
          <w:rFonts w:cstheme="minorHAnsi"/>
          <w:szCs w:val="24"/>
        </w:rPr>
      </w:pPr>
      <w:r w:rsidRPr="004F46AF">
        <w:rPr>
          <w:rFonts w:cstheme="minorHAnsi"/>
          <w:szCs w:val="24"/>
        </w:rPr>
        <w:t>Mobil: +421 918 838 761</w:t>
      </w:r>
    </w:p>
    <w:p w:rsidR="00F92FA6" w:rsidRPr="003D1245" w:rsidRDefault="00F92FA6" w:rsidP="003D1245">
      <w:pPr>
        <w:pBdr>
          <w:top w:val="single" w:sz="4" w:space="1" w:color="auto"/>
          <w:left w:val="single" w:sz="4" w:space="4" w:color="auto"/>
          <w:bottom w:val="single" w:sz="4" w:space="1" w:color="auto"/>
          <w:right w:val="single" w:sz="4" w:space="4" w:color="auto"/>
        </w:pBdr>
        <w:spacing w:after="0" w:line="276" w:lineRule="auto"/>
        <w:jc w:val="center"/>
        <w:rPr>
          <w:rFonts w:cstheme="minorHAnsi"/>
          <w:szCs w:val="24"/>
        </w:rPr>
      </w:pPr>
      <w:r w:rsidRPr="004F46AF">
        <w:rPr>
          <w:rFonts w:cstheme="minorHAnsi"/>
          <w:szCs w:val="24"/>
        </w:rPr>
        <w:t xml:space="preserve">E-mail: </w:t>
      </w:r>
      <w:hyperlink r:id="rId12" w:history="1">
        <w:r w:rsidR="00DE0FF3" w:rsidRPr="00B238EB">
          <w:rPr>
            <w:rStyle w:val="Hypertextovprepojenie"/>
            <w:rFonts w:cstheme="minorHAnsi"/>
            <w:szCs w:val="24"/>
          </w:rPr>
          <w:t>jana.dugasova@theatre.sk</w:t>
        </w:r>
      </w:hyperlink>
    </w:p>
    <w:sectPr w:rsidR="00F92FA6" w:rsidRPr="003D1245" w:rsidSect="00F05D7D">
      <w:headerReference w:type="default" r:id="rId13"/>
      <w:footerReference w:type="default" r:id="rId14"/>
      <w:pgSz w:w="11906" w:h="16838"/>
      <w:pgMar w:top="2541" w:right="1417" w:bottom="1417" w:left="1417" w:header="708" w:footer="127"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4AD6E36" w15:done="0"/>
  <w15:commentEx w15:paraId="35E8F28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E26" w:rsidRDefault="009E1E26" w:rsidP="00E75034">
      <w:pPr>
        <w:spacing w:after="0" w:line="240" w:lineRule="auto"/>
      </w:pPr>
      <w:r>
        <w:separator/>
      </w:r>
    </w:p>
  </w:endnote>
  <w:endnote w:type="continuationSeparator" w:id="0">
    <w:p w:rsidR="009E1E26" w:rsidRDefault="009E1E26" w:rsidP="00E75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A30" w:rsidRDefault="009E1E26" w:rsidP="00D61122">
    <w:pPr>
      <w:pStyle w:val="Pta"/>
      <w:ind w:left="1416" w:hanging="423"/>
      <w:jc w:val="center"/>
      <w:rPr>
        <w:noProof/>
        <w:lang w:eastAsia="sk-SK"/>
      </w:rPr>
    </w:pPr>
    <w:r>
      <w:rPr>
        <w:noProof/>
        <w:color w:val="C00000"/>
        <w:lang w:eastAsia="sk-SK"/>
      </w:rPr>
      <w:pict w14:anchorId="4A514A0C">
        <v:rect id="_x0000_i1025" style="width:382.8pt;height:1.5pt" o:hralign="center" o:hrstd="t" o:hrnoshade="t" o:hr="t" fillcolor="#c00000" stroked="f"/>
      </w:pict>
    </w:r>
  </w:p>
  <w:p w:rsidR="00D61122" w:rsidRDefault="00D61122" w:rsidP="00D61122">
    <w:pPr>
      <w:pStyle w:val="Pta"/>
      <w:ind w:left="1416" w:hanging="423"/>
      <w:jc w:val="center"/>
      <w:rPr>
        <w:noProof/>
        <w:lang w:eastAsia="sk-SK"/>
      </w:rPr>
    </w:pPr>
    <w:r w:rsidRPr="00D61122">
      <w:rPr>
        <w:noProof/>
        <w:lang w:eastAsia="sk-SK"/>
      </w:rPr>
      <w:t xml:space="preserve">Divadelný ústav </w:t>
    </w:r>
    <w:r w:rsidRPr="00527A30">
      <w:rPr>
        <w:rFonts w:cstheme="minorHAnsi"/>
        <w:b/>
        <w:bCs/>
        <w:color w:val="C00000"/>
        <w:szCs w:val="24"/>
      </w:rPr>
      <w:t>|</w:t>
    </w:r>
    <w:r>
      <w:rPr>
        <w:rFonts w:cstheme="minorHAnsi"/>
        <w:b/>
        <w:bCs/>
        <w:szCs w:val="24"/>
      </w:rPr>
      <w:t xml:space="preserve"> </w:t>
    </w:r>
    <w:r>
      <w:rPr>
        <w:noProof/>
        <w:lang w:eastAsia="sk-SK"/>
      </w:rPr>
      <w:t xml:space="preserve">Jakubovo nám. 12 </w:t>
    </w:r>
    <w:r w:rsidRPr="00527A30">
      <w:rPr>
        <w:rFonts w:cstheme="minorHAnsi"/>
        <w:b/>
        <w:bCs/>
        <w:color w:val="C00000"/>
        <w:szCs w:val="24"/>
      </w:rPr>
      <w:t>|</w:t>
    </w:r>
    <w:r>
      <w:rPr>
        <w:rFonts w:cstheme="minorHAnsi"/>
        <w:b/>
        <w:bCs/>
        <w:szCs w:val="24"/>
      </w:rPr>
      <w:t xml:space="preserve"> </w:t>
    </w:r>
    <w:r w:rsidRPr="00D61122">
      <w:rPr>
        <w:noProof/>
        <w:lang w:eastAsia="sk-SK"/>
      </w:rPr>
      <w:t>813 57 Bratislava</w:t>
    </w:r>
  </w:p>
  <w:p w:rsidR="00D61122" w:rsidRDefault="00D61122" w:rsidP="00D61122">
    <w:pPr>
      <w:pStyle w:val="Pta"/>
      <w:ind w:left="1416" w:hanging="423"/>
      <w:jc w:val="center"/>
      <w:rPr>
        <w:noProof/>
        <w:lang w:eastAsia="sk-SK"/>
      </w:rPr>
    </w:pPr>
    <w:r w:rsidRPr="00D61122">
      <w:rPr>
        <w:noProof/>
        <w:lang w:eastAsia="sk-SK"/>
      </w:rPr>
      <w:t xml:space="preserve">IČO: 16 46 91 </w:t>
    </w:r>
    <w:r w:rsidRPr="00527A30">
      <w:rPr>
        <w:rFonts w:cstheme="minorHAnsi"/>
        <w:b/>
        <w:bCs/>
        <w:color w:val="C00000"/>
        <w:szCs w:val="24"/>
      </w:rPr>
      <w:t>|</w:t>
    </w:r>
    <w:r>
      <w:rPr>
        <w:rFonts w:cstheme="minorHAnsi"/>
        <w:b/>
        <w:bCs/>
        <w:szCs w:val="24"/>
      </w:rPr>
      <w:t xml:space="preserve"> </w:t>
    </w:r>
    <w:r w:rsidRPr="00D61122">
      <w:rPr>
        <w:noProof/>
        <w:lang w:eastAsia="sk-SK"/>
      </w:rPr>
      <w:t>DIČ: 2020829921</w:t>
    </w:r>
  </w:p>
  <w:p w:rsidR="00D61122" w:rsidRDefault="00D61122" w:rsidP="00D61122">
    <w:pPr>
      <w:pStyle w:val="Pta"/>
      <w:ind w:left="1416" w:hanging="423"/>
      <w:jc w:val="center"/>
      <w:rPr>
        <w:noProof/>
        <w:lang w:eastAsia="sk-SK"/>
      </w:rPr>
    </w:pPr>
    <w:r>
      <w:rPr>
        <w:noProof/>
        <w:lang w:eastAsia="sk-SK"/>
      </w:rPr>
      <w:t xml:space="preserve">IBAN </w:t>
    </w:r>
    <w:r w:rsidRPr="00527A30">
      <w:rPr>
        <w:rFonts w:cstheme="minorHAnsi"/>
        <w:b/>
        <w:bCs/>
        <w:color w:val="C00000"/>
        <w:szCs w:val="24"/>
      </w:rPr>
      <w:t>|</w:t>
    </w:r>
    <w:r w:rsidRPr="00D61122">
      <w:rPr>
        <w:noProof/>
        <w:lang w:eastAsia="sk-SK"/>
      </w:rPr>
      <w:t xml:space="preserve"> SK34 8180 0000 0070 0007</w:t>
    </w:r>
    <w:r>
      <w:rPr>
        <w:noProof/>
        <w:lang w:eastAsia="sk-SK"/>
      </w:rPr>
      <w:t xml:space="preserve"> </w:t>
    </w:r>
    <w:r w:rsidRPr="00D61122">
      <w:rPr>
        <w:noProof/>
        <w:lang w:eastAsia="sk-SK"/>
      </w:rPr>
      <w:t>1011</w:t>
    </w:r>
  </w:p>
  <w:p w:rsidR="00D61122" w:rsidRDefault="00D61122" w:rsidP="00527A30">
    <w:pPr>
      <w:pStyle w:val="Pta"/>
      <w:ind w:left="1416" w:hanging="423"/>
      <w:jc w:val="center"/>
      <w:rPr>
        <w:noProof/>
        <w:lang w:eastAsia="sk-SK"/>
      </w:rPr>
    </w:pPr>
    <w:r>
      <w:rPr>
        <w:noProof/>
        <w:lang w:eastAsia="sk-SK"/>
      </w:rPr>
      <w:t xml:space="preserve">Peňažný ústav </w:t>
    </w:r>
    <w:r w:rsidRPr="00D61122">
      <w:rPr>
        <w:noProof/>
        <w:lang w:eastAsia="sk-SK"/>
      </w:rPr>
      <w:t xml:space="preserve">Štátna pokladnica </w:t>
    </w:r>
    <w:r w:rsidRPr="00527A30">
      <w:rPr>
        <w:rFonts w:cstheme="minorHAnsi"/>
        <w:b/>
        <w:bCs/>
        <w:color w:val="C00000"/>
        <w:szCs w:val="24"/>
      </w:rPr>
      <w:t>|</w:t>
    </w:r>
    <w:r>
      <w:rPr>
        <w:rFonts w:cstheme="minorHAnsi"/>
        <w:b/>
        <w:bCs/>
        <w:szCs w:val="24"/>
      </w:rPr>
      <w:t xml:space="preserve"> </w:t>
    </w:r>
    <w:r>
      <w:rPr>
        <w:noProof/>
        <w:lang w:eastAsia="sk-SK"/>
      </w:rPr>
      <w:t xml:space="preserve">Číslo účtu </w:t>
    </w:r>
    <w:r w:rsidRPr="00D61122">
      <w:rPr>
        <w:noProof/>
        <w:lang w:eastAsia="sk-SK"/>
      </w:rPr>
      <w:t>7000071011/8180</w:t>
    </w:r>
  </w:p>
  <w:p w:rsidR="00527A30" w:rsidRDefault="00527A30" w:rsidP="00527A30">
    <w:pPr>
      <w:pStyle w:val="Pta"/>
      <w:ind w:left="1416" w:hanging="42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E26" w:rsidRDefault="009E1E26" w:rsidP="00E75034">
      <w:pPr>
        <w:spacing w:after="0" w:line="240" w:lineRule="auto"/>
      </w:pPr>
      <w:r>
        <w:separator/>
      </w:r>
    </w:p>
  </w:footnote>
  <w:footnote w:type="continuationSeparator" w:id="0">
    <w:p w:rsidR="009E1E26" w:rsidRDefault="009E1E26" w:rsidP="00E750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034" w:rsidRDefault="00D61122">
    <w:pPr>
      <w:pStyle w:val="Hlavika"/>
    </w:pPr>
    <w:r>
      <w:rPr>
        <w:noProof/>
        <w:lang w:eastAsia="sk-SK"/>
      </w:rPr>
      <w:drawing>
        <wp:anchor distT="0" distB="0" distL="114300" distR="114300" simplePos="0" relativeHeight="251660288" behindDoc="0" locked="0" layoutInCell="1" allowOverlap="1" wp14:anchorId="05B8A046" wp14:editId="05230F39">
          <wp:simplePos x="0" y="0"/>
          <wp:positionH relativeFrom="column">
            <wp:posOffset>1843405</wp:posOffset>
          </wp:positionH>
          <wp:positionV relativeFrom="paragraph">
            <wp:posOffset>-158750</wp:posOffset>
          </wp:positionV>
          <wp:extent cx="2087880" cy="619125"/>
          <wp:effectExtent l="19050" t="0" r="26670" b="238125"/>
          <wp:wrapTopAndBottom/>
          <wp:docPr id="2" name="Obrázok 2" descr="C:\Users\fackova\Documents\RSD\PARTNERI\DÚ\DÚ - LOGO\logo-bordo-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ckova\Documents\RSD\PARTNERI\DÚ\DÚ - LOGO\logo-bordo-0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87880" cy="6191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
  <w:p w:rsidR="00E75034" w:rsidRDefault="00E75034">
    <w:pPr>
      <w:pStyle w:val="Hlavika"/>
    </w:pPr>
  </w:p>
  <w:p w:rsidR="00E75034" w:rsidRDefault="00E75034">
    <w:pPr>
      <w:pStyle w:val="Hlavika"/>
    </w:pPr>
  </w:p>
  <w:p w:rsidR="00E75034" w:rsidRDefault="00E75034">
    <w:pPr>
      <w:pStyle w:val="Hlavika"/>
    </w:pPr>
  </w:p>
  <w:p w:rsidR="00E75034" w:rsidRPr="00383CEF" w:rsidRDefault="00E75034" w:rsidP="00E75034">
    <w:pPr>
      <w:pStyle w:val="Hlavika"/>
      <w:pBdr>
        <w:bottom w:val="single" w:sz="4" w:space="1" w:color="auto"/>
      </w:pBdr>
      <w:spacing w:line="360" w:lineRule="auto"/>
      <w:jc w:val="center"/>
      <w:rPr>
        <w:sz w:val="24"/>
        <w:szCs w:val="24"/>
      </w:rPr>
    </w:pPr>
    <w:r w:rsidRPr="00383CEF">
      <w:rPr>
        <w:sz w:val="24"/>
        <w:szCs w:val="24"/>
      </w:rPr>
      <w:t xml:space="preserve">Správa pre médiá </w:t>
    </w:r>
    <w:r w:rsidRPr="00383CEF">
      <w:rPr>
        <w:rFonts w:cstheme="minorHAnsi"/>
        <w:sz w:val="24"/>
        <w:szCs w:val="24"/>
      </w:rPr>
      <w:t>|</w:t>
    </w:r>
    <w:r w:rsidRPr="00383CEF">
      <w:rPr>
        <w:sz w:val="24"/>
        <w:szCs w:val="24"/>
      </w:rPr>
      <w:t xml:space="preserve"> </w:t>
    </w:r>
    <w:r w:rsidR="007D5539">
      <w:rPr>
        <w:sz w:val="24"/>
        <w:szCs w:val="24"/>
      </w:rPr>
      <w:t>3</w:t>
    </w:r>
    <w:r w:rsidRPr="00383CEF">
      <w:rPr>
        <w:sz w:val="24"/>
        <w:szCs w:val="24"/>
      </w:rPr>
      <w:t>.</w:t>
    </w:r>
    <w:r w:rsidR="008B77A7">
      <w:rPr>
        <w:sz w:val="24"/>
        <w:szCs w:val="24"/>
      </w:rPr>
      <w:t xml:space="preserve"> </w:t>
    </w:r>
    <w:r w:rsidR="007D5539">
      <w:rPr>
        <w:sz w:val="24"/>
        <w:szCs w:val="24"/>
      </w:rPr>
      <w:t>júna</w:t>
    </w:r>
    <w:r w:rsidRPr="00383CEF">
      <w:rPr>
        <w:sz w:val="24"/>
        <w:szCs w:val="24"/>
      </w:rPr>
      <w:t xml:space="preserve"> 202</w:t>
    </w:r>
    <w:r w:rsidR="000B2FC0">
      <w:rPr>
        <w:sz w:val="24"/>
        <w:szCs w:val="24"/>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35pt;height:11.35pt" o:bullet="t">
        <v:imagedata r:id="rId1" o:title="mso5043"/>
      </v:shape>
    </w:pict>
  </w:numPicBullet>
  <w:abstractNum w:abstractNumId="0">
    <w:nsid w:val="1521426B"/>
    <w:multiLevelType w:val="hybridMultilevel"/>
    <w:tmpl w:val="7BD40C62"/>
    <w:lvl w:ilvl="0" w:tplc="041B0007">
      <w:start w:val="1"/>
      <w:numFmt w:val="bullet"/>
      <w:lvlText w:val=""/>
      <w:lvlPicBulletId w:val="0"/>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67463321"/>
    <w:multiLevelType w:val="multilevel"/>
    <w:tmpl w:val="69404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ária Kvaššayová">
    <w15:presenceInfo w15:providerId="None" w15:userId="Mária Kvaššayov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034"/>
    <w:rsid w:val="00002E0E"/>
    <w:rsid w:val="000126FF"/>
    <w:rsid w:val="00012C24"/>
    <w:rsid w:val="00040ECA"/>
    <w:rsid w:val="00042C85"/>
    <w:rsid w:val="00061884"/>
    <w:rsid w:val="000715D2"/>
    <w:rsid w:val="00072D38"/>
    <w:rsid w:val="00082852"/>
    <w:rsid w:val="000839EA"/>
    <w:rsid w:val="000A7A3A"/>
    <w:rsid w:val="000B0B0A"/>
    <w:rsid w:val="000B2FC0"/>
    <w:rsid w:val="000B5EB3"/>
    <w:rsid w:val="000C3596"/>
    <w:rsid w:val="00114990"/>
    <w:rsid w:val="00172D79"/>
    <w:rsid w:val="00173C0A"/>
    <w:rsid w:val="00185BDF"/>
    <w:rsid w:val="00194E47"/>
    <w:rsid w:val="001C1815"/>
    <w:rsid w:val="001D6608"/>
    <w:rsid w:val="001F1A4F"/>
    <w:rsid w:val="001F40E9"/>
    <w:rsid w:val="002234E0"/>
    <w:rsid w:val="00226307"/>
    <w:rsid w:val="00243B82"/>
    <w:rsid w:val="002478A0"/>
    <w:rsid w:val="0025567A"/>
    <w:rsid w:val="00257C1E"/>
    <w:rsid w:val="00285734"/>
    <w:rsid w:val="002A2C9D"/>
    <w:rsid w:val="002A4EFE"/>
    <w:rsid w:val="002A6ECD"/>
    <w:rsid w:val="002C479F"/>
    <w:rsid w:val="002F5F58"/>
    <w:rsid w:val="00310081"/>
    <w:rsid w:val="00315390"/>
    <w:rsid w:val="00350BDC"/>
    <w:rsid w:val="00351DCA"/>
    <w:rsid w:val="00354E22"/>
    <w:rsid w:val="0036160E"/>
    <w:rsid w:val="00371D56"/>
    <w:rsid w:val="00373C80"/>
    <w:rsid w:val="00383CEF"/>
    <w:rsid w:val="003A48C9"/>
    <w:rsid w:val="003A58C2"/>
    <w:rsid w:val="003A62A8"/>
    <w:rsid w:val="003D1245"/>
    <w:rsid w:val="003D59C6"/>
    <w:rsid w:val="003F62A3"/>
    <w:rsid w:val="00406885"/>
    <w:rsid w:val="0042407C"/>
    <w:rsid w:val="0042585E"/>
    <w:rsid w:val="00443484"/>
    <w:rsid w:val="004A4317"/>
    <w:rsid w:val="004A67D8"/>
    <w:rsid w:val="004C50BE"/>
    <w:rsid w:val="004F46AF"/>
    <w:rsid w:val="00523452"/>
    <w:rsid w:val="00527A30"/>
    <w:rsid w:val="005328E0"/>
    <w:rsid w:val="00534579"/>
    <w:rsid w:val="00544983"/>
    <w:rsid w:val="00571D43"/>
    <w:rsid w:val="00580A38"/>
    <w:rsid w:val="005862EF"/>
    <w:rsid w:val="0058723E"/>
    <w:rsid w:val="00595142"/>
    <w:rsid w:val="005B2D2A"/>
    <w:rsid w:val="005C6386"/>
    <w:rsid w:val="005D0887"/>
    <w:rsid w:val="005D6316"/>
    <w:rsid w:val="005F6230"/>
    <w:rsid w:val="0060143F"/>
    <w:rsid w:val="0060407D"/>
    <w:rsid w:val="006203EF"/>
    <w:rsid w:val="006251FE"/>
    <w:rsid w:val="00632FE7"/>
    <w:rsid w:val="00640393"/>
    <w:rsid w:val="006500C5"/>
    <w:rsid w:val="00664481"/>
    <w:rsid w:val="00686B8C"/>
    <w:rsid w:val="006978D5"/>
    <w:rsid w:val="006A2A12"/>
    <w:rsid w:val="006A72F1"/>
    <w:rsid w:val="006C3B0E"/>
    <w:rsid w:val="006E58DC"/>
    <w:rsid w:val="006F110D"/>
    <w:rsid w:val="007129C5"/>
    <w:rsid w:val="00722E4D"/>
    <w:rsid w:val="00751641"/>
    <w:rsid w:val="0075690E"/>
    <w:rsid w:val="0076386A"/>
    <w:rsid w:val="00781DE3"/>
    <w:rsid w:val="007840B7"/>
    <w:rsid w:val="00784ACE"/>
    <w:rsid w:val="00786C0F"/>
    <w:rsid w:val="0079378D"/>
    <w:rsid w:val="007D3938"/>
    <w:rsid w:val="007D5539"/>
    <w:rsid w:val="007D5800"/>
    <w:rsid w:val="007E285A"/>
    <w:rsid w:val="007E38F0"/>
    <w:rsid w:val="007F41DE"/>
    <w:rsid w:val="00801702"/>
    <w:rsid w:val="008115FC"/>
    <w:rsid w:val="00815F91"/>
    <w:rsid w:val="00822DDD"/>
    <w:rsid w:val="00825DE3"/>
    <w:rsid w:val="00826C2E"/>
    <w:rsid w:val="00861CC1"/>
    <w:rsid w:val="0087323C"/>
    <w:rsid w:val="008759E3"/>
    <w:rsid w:val="008A613D"/>
    <w:rsid w:val="008B77A7"/>
    <w:rsid w:val="008D75FD"/>
    <w:rsid w:val="00930E48"/>
    <w:rsid w:val="00933B16"/>
    <w:rsid w:val="00937A28"/>
    <w:rsid w:val="00943967"/>
    <w:rsid w:val="0096235E"/>
    <w:rsid w:val="00974102"/>
    <w:rsid w:val="009869C1"/>
    <w:rsid w:val="00996764"/>
    <w:rsid w:val="009A114B"/>
    <w:rsid w:val="009A75AD"/>
    <w:rsid w:val="009E1E26"/>
    <w:rsid w:val="009E25F0"/>
    <w:rsid w:val="009E731F"/>
    <w:rsid w:val="009F7EB3"/>
    <w:rsid w:val="00A27111"/>
    <w:rsid w:val="00A32557"/>
    <w:rsid w:val="00A432B9"/>
    <w:rsid w:val="00A51778"/>
    <w:rsid w:val="00A64070"/>
    <w:rsid w:val="00AB66F8"/>
    <w:rsid w:val="00AC2C09"/>
    <w:rsid w:val="00AE48B1"/>
    <w:rsid w:val="00AF76EE"/>
    <w:rsid w:val="00AF7975"/>
    <w:rsid w:val="00B15271"/>
    <w:rsid w:val="00B329EB"/>
    <w:rsid w:val="00B42AD3"/>
    <w:rsid w:val="00B441AE"/>
    <w:rsid w:val="00B51D80"/>
    <w:rsid w:val="00B70723"/>
    <w:rsid w:val="00B83561"/>
    <w:rsid w:val="00B906BE"/>
    <w:rsid w:val="00BB678B"/>
    <w:rsid w:val="00BC57CE"/>
    <w:rsid w:val="00BC6AC0"/>
    <w:rsid w:val="00BE2B26"/>
    <w:rsid w:val="00BF3F59"/>
    <w:rsid w:val="00C01976"/>
    <w:rsid w:val="00C041AD"/>
    <w:rsid w:val="00C12312"/>
    <w:rsid w:val="00C21A7F"/>
    <w:rsid w:val="00C229F4"/>
    <w:rsid w:val="00C453D4"/>
    <w:rsid w:val="00C61381"/>
    <w:rsid w:val="00C916E0"/>
    <w:rsid w:val="00CC51AB"/>
    <w:rsid w:val="00CD0F22"/>
    <w:rsid w:val="00CE11A0"/>
    <w:rsid w:val="00CF615E"/>
    <w:rsid w:val="00D2481B"/>
    <w:rsid w:val="00D374E2"/>
    <w:rsid w:val="00D433B3"/>
    <w:rsid w:val="00D61122"/>
    <w:rsid w:val="00DA6C0F"/>
    <w:rsid w:val="00DD144A"/>
    <w:rsid w:val="00DE0FF3"/>
    <w:rsid w:val="00DE1445"/>
    <w:rsid w:val="00E04CAF"/>
    <w:rsid w:val="00E17611"/>
    <w:rsid w:val="00E2197A"/>
    <w:rsid w:val="00E32DFC"/>
    <w:rsid w:val="00E34759"/>
    <w:rsid w:val="00E50EC3"/>
    <w:rsid w:val="00E55912"/>
    <w:rsid w:val="00E56F66"/>
    <w:rsid w:val="00E75034"/>
    <w:rsid w:val="00E911D4"/>
    <w:rsid w:val="00E9575E"/>
    <w:rsid w:val="00EC0C08"/>
    <w:rsid w:val="00EC125B"/>
    <w:rsid w:val="00EC4A61"/>
    <w:rsid w:val="00F026EC"/>
    <w:rsid w:val="00F05D7D"/>
    <w:rsid w:val="00F23756"/>
    <w:rsid w:val="00F26EFB"/>
    <w:rsid w:val="00F505CB"/>
    <w:rsid w:val="00F6409C"/>
    <w:rsid w:val="00F74866"/>
    <w:rsid w:val="00F92FA6"/>
    <w:rsid w:val="00FA3790"/>
    <w:rsid w:val="00FB3F76"/>
    <w:rsid w:val="00FD7EB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06C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E7503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75034"/>
  </w:style>
  <w:style w:type="paragraph" w:styleId="Pta">
    <w:name w:val="footer"/>
    <w:basedOn w:val="Normlny"/>
    <w:link w:val="PtaChar"/>
    <w:uiPriority w:val="99"/>
    <w:unhideWhenUsed/>
    <w:rsid w:val="00E75034"/>
    <w:pPr>
      <w:tabs>
        <w:tab w:val="center" w:pos="4536"/>
        <w:tab w:val="right" w:pos="9072"/>
      </w:tabs>
      <w:spacing w:after="0" w:line="240" w:lineRule="auto"/>
    </w:pPr>
  </w:style>
  <w:style w:type="character" w:customStyle="1" w:styleId="PtaChar">
    <w:name w:val="Päta Char"/>
    <w:basedOn w:val="Predvolenpsmoodseku"/>
    <w:link w:val="Pta"/>
    <w:uiPriority w:val="99"/>
    <w:rsid w:val="00E75034"/>
  </w:style>
  <w:style w:type="paragraph" w:styleId="Normlnywebov">
    <w:name w:val="Normal (Web)"/>
    <w:basedOn w:val="Normlny"/>
    <w:uiPriority w:val="99"/>
    <w:semiHidden/>
    <w:unhideWhenUsed/>
    <w:rsid w:val="00F05D7D"/>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5F6230"/>
    <w:rPr>
      <w:color w:val="0563C1" w:themeColor="hyperlink"/>
      <w:u w:val="single"/>
    </w:rPr>
  </w:style>
  <w:style w:type="character" w:customStyle="1" w:styleId="Nevyrieenzmienka1">
    <w:name w:val="Nevyriešená zmienka1"/>
    <w:basedOn w:val="Predvolenpsmoodseku"/>
    <w:uiPriority w:val="99"/>
    <w:semiHidden/>
    <w:unhideWhenUsed/>
    <w:rsid w:val="005F6230"/>
    <w:rPr>
      <w:color w:val="605E5C"/>
      <w:shd w:val="clear" w:color="auto" w:fill="E1DFDD"/>
    </w:rPr>
  </w:style>
  <w:style w:type="character" w:styleId="Odkaznakomentr">
    <w:name w:val="annotation reference"/>
    <w:basedOn w:val="Predvolenpsmoodseku"/>
    <w:uiPriority w:val="99"/>
    <w:semiHidden/>
    <w:unhideWhenUsed/>
    <w:rsid w:val="00114990"/>
    <w:rPr>
      <w:sz w:val="16"/>
      <w:szCs w:val="16"/>
    </w:rPr>
  </w:style>
  <w:style w:type="paragraph" w:styleId="Textkomentra">
    <w:name w:val="annotation text"/>
    <w:basedOn w:val="Normlny"/>
    <w:link w:val="TextkomentraChar"/>
    <w:uiPriority w:val="99"/>
    <w:semiHidden/>
    <w:unhideWhenUsed/>
    <w:rsid w:val="00114990"/>
    <w:pPr>
      <w:spacing w:line="240" w:lineRule="auto"/>
    </w:pPr>
    <w:rPr>
      <w:sz w:val="20"/>
      <w:szCs w:val="20"/>
    </w:rPr>
  </w:style>
  <w:style w:type="character" w:customStyle="1" w:styleId="TextkomentraChar">
    <w:name w:val="Text komentára Char"/>
    <w:basedOn w:val="Predvolenpsmoodseku"/>
    <w:link w:val="Textkomentra"/>
    <w:uiPriority w:val="99"/>
    <w:semiHidden/>
    <w:rsid w:val="00114990"/>
    <w:rPr>
      <w:sz w:val="20"/>
      <w:szCs w:val="20"/>
    </w:rPr>
  </w:style>
  <w:style w:type="paragraph" w:styleId="Predmetkomentra">
    <w:name w:val="annotation subject"/>
    <w:basedOn w:val="Textkomentra"/>
    <w:next w:val="Textkomentra"/>
    <w:link w:val="PredmetkomentraChar"/>
    <w:uiPriority w:val="99"/>
    <w:semiHidden/>
    <w:unhideWhenUsed/>
    <w:rsid w:val="00114990"/>
    <w:rPr>
      <w:b/>
      <w:bCs/>
    </w:rPr>
  </w:style>
  <w:style w:type="character" w:customStyle="1" w:styleId="PredmetkomentraChar">
    <w:name w:val="Predmet komentára Char"/>
    <w:basedOn w:val="TextkomentraChar"/>
    <w:link w:val="Predmetkomentra"/>
    <w:uiPriority w:val="99"/>
    <w:semiHidden/>
    <w:rsid w:val="00114990"/>
    <w:rPr>
      <w:b/>
      <w:bCs/>
      <w:sz w:val="20"/>
      <w:szCs w:val="20"/>
    </w:rPr>
  </w:style>
  <w:style w:type="character" w:styleId="PouitHypertextovPrepojenie">
    <w:name w:val="FollowedHyperlink"/>
    <w:basedOn w:val="Predvolenpsmoodseku"/>
    <w:uiPriority w:val="99"/>
    <w:semiHidden/>
    <w:unhideWhenUsed/>
    <w:rsid w:val="000B0B0A"/>
    <w:rPr>
      <w:color w:val="954F72" w:themeColor="followedHyperlink"/>
      <w:u w:val="single"/>
    </w:rPr>
  </w:style>
  <w:style w:type="paragraph" w:styleId="Revzia">
    <w:name w:val="Revision"/>
    <w:hidden/>
    <w:uiPriority w:val="99"/>
    <w:semiHidden/>
    <w:rsid w:val="00FA3790"/>
    <w:pPr>
      <w:spacing w:after="0" w:line="240" w:lineRule="auto"/>
    </w:pPr>
  </w:style>
  <w:style w:type="character" w:customStyle="1" w:styleId="Nevyrieenzmienka2">
    <w:name w:val="Nevyriešená zmienka2"/>
    <w:basedOn w:val="Predvolenpsmoodseku"/>
    <w:uiPriority w:val="99"/>
    <w:semiHidden/>
    <w:unhideWhenUsed/>
    <w:rsid w:val="0058723E"/>
    <w:rPr>
      <w:color w:val="605E5C"/>
      <w:shd w:val="clear" w:color="auto" w:fill="E1DFDD"/>
    </w:rPr>
  </w:style>
  <w:style w:type="paragraph" w:styleId="Textbubliny">
    <w:name w:val="Balloon Text"/>
    <w:basedOn w:val="Normlny"/>
    <w:link w:val="TextbublinyChar"/>
    <w:uiPriority w:val="99"/>
    <w:semiHidden/>
    <w:unhideWhenUsed/>
    <w:rsid w:val="009F7EB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F7EB3"/>
    <w:rPr>
      <w:rFonts w:ascii="Tahoma" w:hAnsi="Tahoma" w:cs="Tahoma"/>
      <w:sz w:val="16"/>
      <w:szCs w:val="16"/>
    </w:rPr>
  </w:style>
  <w:style w:type="character" w:styleId="Zvraznenie">
    <w:name w:val="Emphasis"/>
    <w:basedOn w:val="Predvolenpsmoodseku"/>
    <w:uiPriority w:val="20"/>
    <w:qFormat/>
    <w:rsid w:val="00AB66F8"/>
    <w:rPr>
      <w:i/>
      <w:iCs/>
    </w:rPr>
  </w:style>
  <w:style w:type="paragraph" w:styleId="Odsekzoznamu">
    <w:name w:val="List Paragraph"/>
    <w:basedOn w:val="Normlny"/>
    <w:uiPriority w:val="34"/>
    <w:qFormat/>
    <w:rsid w:val="00040ECA"/>
    <w:pPr>
      <w:ind w:left="720"/>
      <w:contextualSpacing/>
    </w:pPr>
  </w:style>
  <w:style w:type="character" w:customStyle="1" w:styleId="dogb1923">
    <w:name w:val="dogb1923"/>
    <w:basedOn w:val="Predvolenpsmoodseku"/>
    <w:rsid w:val="001F40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E7503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75034"/>
  </w:style>
  <w:style w:type="paragraph" w:styleId="Pta">
    <w:name w:val="footer"/>
    <w:basedOn w:val="Normlny"/>
    <w:link w:val="PtaChar"/>
    <w:uiPriority w:val="99"/>
    <w:unhideWhenUsed/>
    <w:rsid w:val="00E75034"/>
    <w:pPr>
      <w:tabs>
        <w:tab w:val="center" w:pos="4536"/>
        <w:tab w:val="right" w:pos="9072"/>
      </w:tabs>
      <w:spacing w:after="0" w:line="240" w:lineRule="auto"/>
    </w:pPr>
  </w:style>
  <w:style w:type="character" w:customStyle="1" w:styleId="PtaChar">
    <w:name w:val="Päta Char"/>
    <w:basedOn w:val="Predvolenpsmoodseku"/>
    <w:link w:val="Pta"/>
    <w:uiPriority w:val="99"/>
    <w:rsid w:val="00E75034"/>
  </w:style>
  <w:style w:type="paragraph" w:styleId="Normlnywebov">
    <w:name w:val="Normal (Web)"/>
    <w:basedOn w:val="Normlny"/>
    <w:uiPriority w:val="99"/>
    <w:semiHidden/>
    <w:unhideWhenUsed/>
    <w:rsid w:val="00F05D7D"/>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5F6230"/>
    <w:rPr>
      <w:color w:val="0563C1" w:themeColor="hyperlink"/>
      <w:u w:val="single"/>
    </w:rPr>
  </w:style>
  <w:style w:type="character" w:customStyle="1" w:styleId="Nevyrieenzmienka1">
    <w:name w:val="Nevyriešená zmienka1"/>
    <w:basedOn w:val="Predvolenpsmoodseku"/>
    <w:uiPriority w:val="99"/>
    <w:semiHidden/>
    <w:unhideWhenUsed/>
    <w:rsid w:val="005F6230"/>
    <w:rPr>
      <w:color w:val="605E5C"/>
      <w:shd w:val="clear" w:color="auto" w:fill="E1DFDD"/>
    </w:rPr>
  </w:style>
  <w:style w:type="character" w:styleId="Odkaznakomentr">
    <w:name w:val="annotation reference"/>
    <w:basedOn w:val="Predvolenpsmoodseku"/>
    <w:uiPriority w:val="99"/>
    <w:semiHidden/>
    <w:unhideWhenUsed/>
    <w:rsid w:val="00114990"/>
    <w:rPr>
      <w:sz w:val="16"/>
      <w:szCs w:val="16"/>
    </w:rPr>
  </w:style>
  <w:style w:type="paragraph" w:styleId="Textkomentra">
    <w:name w:val="annotation text"/>
    <w:basedOn w:val="Normlny"/>
    <w:link w:val="TextkomentraChar"/>
    <w:uiPriority w:val="99"/>
    <w:semiHidden/>
    <w:unhideWhenUsed/>
    <w:rsid w:val="00114990"/>
    <w:pPr>
      <w:spacing w:line="240" w:lineRule="auto"/>
    </w:pPr>
    <w:rPr>
      <w:sz w:val="20"/>
      <w:szCs w:val="20"/>
    </w:rPr>
  </w:style>
  <w:style w:type="character" w:customStyle="1" w:styleId="TextkomentraChar">
    <w:name w:val="Text komentára Char"/>
    <w:basedOn w:val="Predvolenpsmoodseku"/>
    <w:link w:val="Textkomentra"/>
    <w:uiPriority w:val="99"/>
    <w:semiHidden/>
    <w:rsid w:val="00114990"/>
    <w:rPr>
      <w:sz w:val="20"/>
      <w:szCs w:val="20"/>
    </w:rPr>
  </w:style>
  <w:style w:type="paragraph" w:styleId="Predmetkomentra">
    <w:name w:val="annotation subject"/>
    <w:basedOn w:val="Textkomentra"/>
    <w:next w:val="Textkomentra"/>
    <w:link w:val="PredmetkomentraChar"/>
    <w:uiPriority w:val="99"/>
    <w:semiHidden/>
    <w:unhideWhenUsed/>
    <w:rsid w:val="00114990"/>
    <w:rPr>
      <w:b/>
      <w:bCs/>
    </w:rPr>
  </w:style>
  <w:style w:type="character" w:customStyle="1" w:styleId="PredmetkomentraChar">
    <w:name w:val="Predmet komentára Char"/>
    <w:basedOn w:val="TextkomentraChar"/>
    <w:link w:val="Predmetkomentra"/>
    <w:uiPriority w:val="99"/>
    <w:semiHidden/>
    <w:rsid w:val="00114990"/>
    <w:rPr>
      <w:b/>
      <w:bCs/>
      <w:sz w:val="20"/>
      <w:szCs w:val="20"/>
    </w:rPr>
  </w:style>
  <w:style w:type="character" w:styleId="PouitHypertextovPrepojenie">
    <w:name w:val="FollowedHyperlink"/>
    <w:basedOn w:val="Predvolenpsmoodseku"/>
    <w:uiPriority w:val="99"/>
    <w:semiHidden/>
    <w:unhideWhenUsed/>
    <w:rsid w:val="000B0B0A"/>
    <w:rPr>
      <w:color w:val="954F72" w:themeColor="followedHyperlink"/>
      <w:u w:val="single"/>
    </w:rPr>
  </w:style>
  <w:style w:type="paragraph" w:styleId="Revzia">
    <w:name w:val="Revision"/>
    <w:hidden/>
    <w:uiPriority w:val="99"/>
    <w:semiHidden/>
    <w:rsid w:val="00FA3790"/>
    <w:pPr>
      <w:spacing w:after="0" w:line="240" w:lineRule="auto"/>
    </w:pPr>
  </w:style>
  <w:style w:type="character" w:customStyle="1" w:styleId="Nevyrieenzmienka2">
    <w:name w:val="Nevyriešená zmienka2"/>
    <w:basedOn w:val="Predvolenpsmoodseku"/>
    <w:uiPriority w:val="99"/>
    <w:semiHidden/>
    <w:unhideWhenUsed/>
    <w:rsid w:val="0058723E"/>
    <w:rPr>
      <w:color w:val="605E5C"/>
      <w:shd w:val="clear" w:color="auto" w:fill="E1DFDD"/>
    </w:rPr>
  </w:style>
  <w:style w:type="paragraph" w:styleId="Textbubliny">
    <w:name w:val="Balloon Text"/>
    <w:basedOn w:val="Normlny"/>
    <w:link w:val="TextbublinyChar"/>
    <w:uiPriority w:val="99"/>
    <w:semiHidden/>
    <w:unhideWhenUsed/>
    <w:rsid w:val="009F7EB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F7EB3"/>
    <w:rPr>
      <w:rFonts w:ascii="Tahoma" w:hAnsi="Tahoma" w:cs="Tahoma"/>
      <w:sz w:val="16"/>
      <w:szCs w:val="16"/>
    </w:rPr>
  </w:style>
  <w:style w:type="character" w:styleId="Zvraznenie">
    <w:name w:val="Emphasis"/>
    <w:basedOn w:val="Predvolenpsmoodseku"/>
    <w:uiPriority w:val="20"/>
    <w:qFormat/>
    <w:rsid w:val="00AB66F8"/>
    <w:rPr>
      <w:i/>
      <w:iCs/>
    </w:rPr>
  </w:style>
  <w:style w:type="paragraph" w:styleId="Odsekzoznamu">
    <w:name w:val="List Paragraph"/>
    <w:basedOn w:val="Normlny"/>
    <w:uiPriority w:val="34"/>
    <w:qFormat/>
    <w:rsid w:val="00040ECA"/>
    <w:pPr>
      <w:ind w:left="720"/>
      <w:contextualSpacing/>
    </w:pPr>
  </w:style>
  <w:style w:type="character" w:customStyle="1" w:styleId="dogb1923">
    <w:name w:val="dogb1923"/>
    <w:basedOn w:val="Predvolenpsmoodseku"/>
    <w:rsid w:val="001F40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01351">
      <w:bodyDiv w:val="1"/>
      <w:marLeft w:val="0"/>
      <w:marRight w:val="0"/>
      <w:marTop w:val="0"/>
      <w:marBottom w:val="0"/>
      <w:divBdr>
        <w:top w:val="none" w:sz="0" w:space="0" w:color="auto"/>
        <w:left w:val="none" w:sz="0" w:space="0" w:color="auto"/>
        <w:bottom w:val="none" w:sz="0" w:space="0" w:color="auto"/>
        <w:right w:val="none" w:sz="0" w:space="0" w:color="auto"/>
      </w:divBdr>
    </w:div>
    <w:div w:id="666831180">
      <w:bodyDiv w:val="1"/>
      <w:marLeft w:val="0"/>
      <w:marRight w:val="0"/>
      <w:marTop w:val="0"/>
      <w:marBottom w:val="0"/>
      <w:divBdr>
        <w:top w:val="none" w:sz="0" w:space="0" w:color="auto"/>
        <w:left w:val="none" w:sz="0" w:space="0" w:color="auto"/>
        <w:bottom w:val="none" w:sz="0" w:space="0" w:color="auto"/>
        <w:right w:val="none" w:sz="0" w:space="0" w:color="auto"/>
      </w:divBdr>
    </w:div>
    <w:div w:id="1650398638">
      <w:bodyDiv w:val="1"/>
      <w:marLeft w:val="0"/>
      <w:marRight w:val="0"/>
      <w:marTop w:val="0"/>
      <w:marBottom w:val="0"/>
      <w:divBdr>
        <w:top w:val="none" w:sz="0" w:space="0" w:color="auto"/>
        <w:left w:val="none" w:sz="0" w:space="0" w:color="auto"/>
        <w:bottom w:val="none" w:sz="0" w:space="0" w:color="auto"/>
        <w:right w:val="none" w:sz="0" w:space="0" w:color="auto"/>
      </w:divBdr>
    </w:div>
    <w:div w:id="170416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jana.dugasova@theatre.sk" TargetMode="External"/><Relationship Id="rId2" Type="http://schemas.openxmlformats.org/officeDocument/2006/relationships/styles" Target="styles.xml"/><Relationship Id="rId16" Type="http://schemas.openxmlformats.org/officeDocument/2006/relationships/theme" Target="theme/theme1.xml"/><Relationship Id="rId20"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facebook.com/events/341749248093258/34174926142659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Users\jana.dugasova\Desktop\TS%20Fin&#225;l%202022\Drafty\www.studio12.sk"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www.uschovna.cz/zasilka/YWZ4HMH795478I6M-924/CGNJ6H855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3247</Characters>
  <Application>Microsoft Office Word</Application>
  <DocSecurity>0</DocSecurity>
  <Lines>27</Lines>
  <Paragraphs>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Dugasova</dc:creator>
  <cp:lastModifiedBy>Jana Dugasova</cp:lastModifiedBy>
  <cp:revision>2</cp:revision>
  <cp:lastPrinted>2022-01-03T10:13:00Z</cp:lastPrinted>
  <dcterms:created xsi:type="dcterms:W3CDTF">2022-06-03T13:23:00Z</dcterms:created>
  <dcterms:modified xsi:type="dcterms:W3CDTF">2022-06-03T13:23:00Z</dcterms:modified>
</cp:coreProperties>
</file>