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D87B" w14:textId="77777777"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47ACB50F" w14:textId="77777777" w:rsidR="0042585E" w:rsidRDefault="00DD1FCA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inline distT="0" distB="0" distL="0" distR="0" wp14:anchorId="4ECE491E" wp14:editId="5AD7E395">
            <wp:extent cx="5760720" cy="2525395"/>
            <wp:effectExtent l="190500" t="190500" r="182880" b="1987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Arts &amp; Culture - Divadelny ustav - prof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AADA23" w14:textId="77777777" w:rsidR="00DD1FCA" w:rsidRPr="00CF57ED" w:rsidRDefault="00DD1FCA" w:rsidP="00CF57ED">
      <w:pPr>
        <w:pStyle w:val="Nadpis2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F57ED">
        <w:rPr>
          <w:rFonts w:asciiTheme="minorHAnsi" w:hAnsiTheme="minorHAnsi" w:cstheme="minorHAnsi"/>
          <w:b/>
          <w:bCs/>
          <w:color w:val="C00000"/>
          <w:sz w:val="28"/>
          <w:szCs w:val="28"/>
        </w:rPr>
        <w:t>Virtuálna prechádzka slovenským divadelným storočím</w:t>
      </w:r>
    </w:p>
    <w:p w14:paraId="007F5AD1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30CBBF32" w14:textId="77777777" w:rsidR="00DD1FCA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AC2C09" w:rsidRPr="00930E48">
        <w:rPr>
          <w:rFonts w:cstheme="minorHAnsi"/>
          <w:b/>
          <w:bCs/>
          <w:szCs w:val="24"/>
        </w:rPr>
        <w:t>2</w:t>
      </w:r>
      <w:r w:rsidR="00DD1FCA">
        <w:rPr>
          <w:rFonts w:cstheme="minorHAnsi"/>
          <w:b/>
          <w:bCs/>
          <w:szCs w:val="24"/>
        </w:rPr>
        <w:t>1</w:t>
      </w:r>
      <w:r w:rsidRPr="00930E48">
        <w:rPr>
          <w:rFonts w:cstheme="minorHAnsi"/>
          <w:b/>
          <w:bCs/>
          <w:szCs w:val="24"/>
        </w:rPr>
        <w:t xml:space="preserve">. </w:t>
      </w:r>
      <w:r w:rsidR="00DD1FCA">
        <w:rPr>
          <w:rFonts w:cstheme="minorHAnsi"/>
          <w:b/>
          <w:bCs/>
          <w:szCs w:val="24"/>
        </w:rPr>
        <w:t>októbra</w:t>
      </w:r>
      <w:r w:rsidR="004A67D8" w:rsidRPr="00930E48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 xml:space="preserve">2021 | </w:t>
      </w:r>
      <w:r w:rsidR="00541DEA">
        <w:rPr>
          <w:rFonts w:cstheme="minorHAnsi"/>
          <w:b/>
          <w:bCs/>
          <w:szCs w:val="24"/>
        </w:rPr>
        <w:t>-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DD1FCA" w:rsidRPr="00DD1FCA">
        <w:rPr>
          <w:rFonts w:cstheme="minorHAnsi"/>
          <w:b/>
          <w:bCs/>
          <w:szCs w:val="24"/>
        </w:rPr>
        <w:t xml:space="preserve">Divadelný ústav, ktorý tento rok oslavuje 60 rokov od svojho založenia, sa stal jubilejným, v poradí už 20. slovenským partnerom platformy </w:t>
      </w:r>
      <w:hyperlink r:id="rId8" w:history="1">
        <w:r w:rsidR="00DD1FCA" w:rsidRPr="00DD1FCA">
          <w:rPr>
            <w:rStyle w:val="Hypertextovprepojenie"/>
            <w:rFonts w:cstheme="minorHAnsi"/>
            <w:b/>
            <w:bCs/>
            <w:szCs w:val="24"/>
          </w:rPr>
          <w:t xml:space="preserve">Google </w:t>
        </w:r>
        <w:proofErr w:type="spellStart"/>
        <w:r w:rsidR="00DD1FCA" w:rsidRPr="00DD1FCA">
          <w:rPr>
            <w:rStyle w:val="Hypertextovprepojenie"/>
            <w:rFonts w:cstheme="minorHAnsi"/>
            <w:b/>
            <w:bCs/>
            <w:szCs w:val="24"/>
          </w:rPr>
          <w:t>Arts</w:t>
        </w:r>
        <w:proofErr w:type="spellEnd"/>
        <w:r w:rsidR="00DD1FCA" w:rsidRPr="00DD1FCA">
          <w:rPr>
            <w:rStyle w:val="Hypertextovprepojenie"/>
            <w:rFonts w:cstheme="minorHAnsi"/>
            <w:b/>
            <w:bCs/>
            <w:szCs w:val="24"/>
          </w:rPr>
          <w:t xml:space="preserve"> &amp; </w:t>
        </w:r>
        <w:proofErr w:type="spellStart"/>
        <w:r w:rsidR="00DD1FCA" w:rsidRPr="00DD1FCA">
          <w:rPr>
            <w:rStyle w:val="Hypertextovprepojenie"/>
            <w:rFonts w:cstheme="minorHAnsi"/>
            <w:b/>
            <w:bCs/>
            <w:szCs w:val="24"/>
          </w:rPr>
          <w:t>Culture</w:t>
        </w:r>
        <w:proofErr w:type="spellEnd"/>
      </w:hyperlink>
      <w:r w:rsidR="00DD1FCA" w:rsidRPr="00DD1FCA">
        <w:rPr>
          <w:rFonts w:cstheme="minorHAnsi"/>
          <w:b/>
          <w:bCs/>
          <w:szCs w:val="24"/>
        </w:rPr>
        <w:t xml:space="preserve">. Pri príležitosti minuloročného 100. výročia od založenia Slovenského národného divadla pripravil Divadelný ústav v spolupráci so Slovenským národným múzeom – Historickým múzeom výstavu Divadelné storočie – stopy a postoje, ktorou sa oddnes môžu používatelia z celého sveta poprechádzať aj virtuálne vďaka zobrazeniu </w:t>
      </w:r>
      <w:proofErr w:type="spellStart"/>
      <w:r w:rsidR="00DD1FCA" w:rsidRPr="00DD1FCA">
        <w:rPr>
          <w:rFonts w:cstheme="minorHAnsi"/>
          <w:b/>
          <w:bCs/>
          <w:szCs w:val="24"/>
        </w:rPr>
        <w:t>Street</w:t>
      </w:r>
      <w:proofErr w:type="spellEnd"/>
      <w:r w:rsidR="00DD1FCA" w:rsidRPr="00DD1FCA">
        <w:rPr>
          <w:rFonts w:cstheme="minorHAnsi"/>
          <w:b/>
          <w:bCs/>
          <w:szCs w:val="24"/>
        </w:rPr>
        <w:t xml:space="preserve"> </w:t>
      </w:r>
      <w:proofErr w:type="spellStart"/>
      <w:r w:rsidR="00DD1FCA" w:rsidRPr="00DD1FCA">
        <w:rPr>
          <w:rFonts w:cstheme="minorHAnsi"/>
          <w:b/>
          <w:bCs/>
          <w:szCs w:val="24"/>
        </w:rPr>
        <w:t>View</w:t>
      </w:r>
      <w:proofErr w:type="spellEnd"/>
      <w:r w:rsidR="00DD1FCA" w:rsidRPr="00DD1FCA">
        <w:rPr>
          <w:rFonts w:cstheme="minorHAnsi"/>
          <w:b/>
          <w:bCs/>
          <w:szCs w:val="24"/>
        </w:rPr>
        <w:t xml:space="preserve">. Históriou slovenského divadla používateľov sprevádza aj </w:t>
      </w:r>
      <w:hyperlink r:id="rId9" w:history="1">
        <w:r w:rsidR="00DD1FCA" w:rsidRPr="0071712C">
          <w:rPr>
            <w:rStyle w:val="Hypertextovprepojenie"/>
            <w:rFonts w:cstheme="minorHAnsi"/>
            <w:b/>
            <w:bCs/>
            <w:szCs w:val="24"/>
          </w:rPr>
          <w:t>10 unikátnych online výstav</w:t>
        </w:r>
      </w:hyperlink>
      <w:r w:rsidR="00DD1FCA" w:rsidRPr="00DD1FCA">
        <w:rPr>
          <w:rFonts w:cstheme="minorHAnsi"/>
          <w:b/>
          <w:bCs/>
          <w:szCs w:val="24"/>
        </w:rPr>
        <w:t xml:space="preserve">, ktoré približujú významné slovenské osobnosti či architektúru pôvodného Slovenského národného divadla. Nechýba ani divadelná tvorba v podobe bábkového </w:t>
      </w:r>
      <w:proofErr w:type="spellStart"/>
      <w:r w:rsidR="00DD1FCA" w:rsidRPr="00DD1FCA">
        <w:rPr>
          <w:rFonts w:cstheme="minorHAnsi"/>
          <w:b/>
          <w:bCs/>
          <w:szCs w:val="24"/>
        </w:rPr>
        <w:t>Fausta</w:t>
      </w:r>
      <w:proofErr w:type="spellEnd"/>
      <w:r w:rsidR="00DD1FCA" w:rsidRPr="00DD1FCA">
        <w:rPr>
          <w:rFonts w:cstheme="minorHAnsi"/>
          <w:b/>
          <w:bCs/>
          <w:szCs w:val="24"/>
        </w:rPr>
        <w:t xml:space="preserve"> či hier z pera Williama Shakespeara.</w:t>
      </w:r>
    </w:p>
    <w:p w14:paraId="1372AEA5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31A2A7E0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„Digitalizácia predstavuje spôsob, ako možno lokálne umenie predstaviť celému svetu a je zároveň jednou z ciest, ako zachovať kultúrne dedičstvo aj pre budúce generácie. Divadelný ústav, najnovší slovenský partner platformy Google </w:t>
      </w:r>
      <w:proofErr w:type="spellStart"/>
      <w:r w:rsidRPr="00DD1FCA">
        <w:rPr>
          <w:rFonts w:cstheme="minorHAnsi"/>
          <w:szCs w:val="24"/>
        </w:rPr>
        <w:t>Arts</w:t>
      </w:r>
      <w:proofErr w:type="spellEnd"/>
      <w:r w:rsidRPr="00DD1FCA">
        <w:rPr>
          <w:rFonts w:cstheme="minorHAnsi"/>
          <w:szCs w:val="24"/>
        </w:rPr>
        <w:t xml:space="preserve"> &amp; </w:t>
      </w:r>
      <w:proofErr w:type="spellStart"/>
      <w:r w:rsidRPr="00DD1FCA">
        <w:rPr>
          <w:rFonts w:cstheme="minorHAnsi"/>
          <w:szCs w:val="24"/>
        </w:rPr>
        <w:t>Culture</w:t>
      </w:r>
      <w:proofErr w:type="spellEnd"/>
      <w:r w:rsidRPr="00DD1FCA">
        <w:rPr>
          <w:rFonts w:cstheme="minorHAnsi"/>
          <w:szCs w:val="24"/>
        </w:rPr>
        <w:t xml:space="preserve">, prináša používateľom z celého sveta unikátny slovenský obsah z prostredia divadla, ktorý môžu popri ďalších slovenských a mnohých svetových múzeách a galériách objavovať prostredníctvom internetu,“ hovorí </w:t>
      </w:r>
      <w:r w:rsidRPr="0071712C">
        <w:rPr>
          <w:rFonts w:cstheme="minorHAnsi"/>
          <w:b/>
          <w:szCs w:val="24"/>
        </w:rPr>
        <w:t xml:space="preserve">Rasťo </w:t>
      </w:r>
      <w:proofErr w:type="spellStart"/>
      <w:r w:rsidRPr="0071712C">
        <w:rPr>
          <w:rFonts w:cstheme="minorHAnsi"/>
          <w:b/>
          <w:szCs w:val="24"/>
        </w:rPr>
        <w:t>Kulich</w:t>
      </w:r>
      <w:proofErr w:type="spellEnd"/>
      <w:r w:rsidRPr="00DD1FCA">
        <w:rPr>
          <w:rFonts w:cstheme="minorHAnsi"/>
          <w:szCs w:val="24"/>
        </w:rPr>
        <w:t>, Country Manager Google Slovensko.</w:t>
      </w:r>
    </w:p>
    <w:p w14:paraId="480F19D9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65F7762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„Divadelný ústav uchováva a prezentuje kultúrne dedičstvo na poli divadelníctva už presne 60 rokov. Tento rok zaznamenávame naše okrúhle jubileum a o to viac sa teším, že sa práve teraz, prostredníctvom platformy Google </w:t>
      </w:r>
      <w:proofErr w:type="spellStart"/>
      <w:r w:rsidRPr="00DD1FCA">
        <w:rPr>
          <w:rFonts w:cstheme="minorHAnsi"/>
          <w:szCs w:val="24"/>
        </w:rPr>
        <w:t>Arts</w:t>
      </w:r>
      <w:proofErr w:type="spellEnd"/>
      <w:r w:rsidRPr="00DD1FCA">
        <w:rPr>
          <w:rFonts w:cstheme="minorHAnsi"/>
          <w:szCs w:val="24"/>
        </w:rPr>
        <w:t xml:space="preserve"> &amp; </w:t>
      </w:r>
      <w:proofErr w:type="spellStart"/>
      <w:r w:rsidRPr="00DD1FCA">
        <w:rPr>
          <w:rFonts w:cstheme="minorHAnsi"/>
          <w:szCs w:val="24"/>
        </w:rPr>
        <w:t>Culture</w:t>
      </w:r>
      <w:proofErr w:type="spellEnd"/>
      <w:r w:rsidRPr="00DD1FCA">
        <w:rPr>
          <w:rFonts w:cstheme="minorHAnsi"/>
          <w:szCs w:val="24"/>
        </w:rPr>
        <w:t xml:space="preserve">, otvárame online používateľom z celého sveta. Verím, že návštevníkov platformy zaujmú príbehy a osobnosti slovenského divadla, ktoré už celé storočie prinášajú hodnoty do nášho života a definujú nielen kultúrny, ale aj spoločenský kontext,“ dopĺňa riaditeľka Divadelného ústavu </w:t>
      </w:r>
      <w:r w:rsidRPr="0071712C">
        <w:rPr>
          <w:rFonts w:cstheme="minorHAnsi"/>
          <w:b/>
          <w:szCs w:val="24"/>
        </w:rPr>
        <w:t>Vladislava Fekete</w:t>
      </w:r>
      <w:r w:rsidRPr="00DD1FCA">
        <w:rPr>
          <w:rFonts w:cstheme="minorHAnsi"/>
          <w:szCs w:val="24"/>
        </w:rPr>
        <w:t xml:space="preserve">. </w:t>
      </w:r>
    </w:p>
    <w:p w14:paraId="1773A8CB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B1F4472" w14:textId="77777777" w:rsidR="00DD1FCA" w:rsidRPr="0071712C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4472C4" w:themeColor="accent1"/>
          <w:szCs w:val="24"/>
        </w:rPr>
      </w:pPr>
      <w:r w:rsidRPr="0071712C">
        <w:rPr>
          <w:rFonts w:cstheme="minorHAnsi"/>
          <w:b/>
          <w:color w:val="4472C4" w:themeColor="accent1"/>
          <w:szCs w:val="24"/>
        </w:rPr>
        <w:t xml:space="preserve">Divadelné storočie – online </w:t>
      </w:r>
      <w:proofErr w:type="spellStart"/>
      <w:r w:rsidRPr="0071712C">
        <w:rPr>
          <w:rFonts w:cstheme="minorHAnsi"/>
          <w:b/>
          <w:color w:val="4472C4" w:themeColor="accent1"/>
          <w:szCs w:val="24"/>
        </w:rPr>
        <w:t>Street</w:t>
      </w:r>
      <w:proofErr w:type="spellEnd"/>
      <w:r w:rsidRPr="0071712C">
        <w:rPr>
          <w:rFonts w:cstheme="minorHAnsi"/>
          <w:b/>
          <w:color w:val="4472C4" w:themeColor="accent1"/>
          <w:szCs w:val="24"/>
        </w:rPr>
        <w:t xml:space="preserve"> </w:t>
      </w:r>
      <w:proofErr w:type="spellStart"/>
      <w:r w:rsidRPr="0071712C">
        <w:rPr>
          <w:rFonts w:cstheme="minorHAnsi"/>
          <w:b/>
          <w:color w:val="4472C4" w:themeColor="accent1"/>
          <w:szCs w:val="24"/>
        </w:rPr>
        <w:t>View</w:t>
      </w:r>
      <w:proofErr w:type="spellEnd"/>
      <w:r w:rsidRPr="0071712C">
        <w:rPr>
          <w:rFonts w:cstheme="minorHAnsi"/>
          <w:b/>
          <w:color w:val="4472C4" w:themeColor="accent1"/>
          <w:szCs w:val="24"/>
        </w:rPr>
        <w:t xml:space="preserve"> prechádzka</w:t>
      </w:r>
    </w:p>
    <w:p w14:paraId="099194F2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1712C">
        <w:rPr>
          <w:rFonts w:cstheme="minorHAnsi"/>
          <w:b/>
          <w:szCs w:val="24"/>
        </w:rPr>
        <w:t xml:space="preserve">Používatelia majú možnosť sa vďaka zobrazeniu </w:t>
      </w:r>
      <w:proofErr w:type="spellStart"/>
      <w:r w:rsidRPr="0071712C">
        <w:rPr>
          <w:rFonts w:cstheme="minorHAnsi"/>
          <w:b/>
          <w:szCs w:val="24"/>
        </w:rPr>
        <w:t>Street</w:t>
      </w:r>
      <w:proofErr w:type="spellEnd"/>
      <w:r w:rsidRPr="0071712C">
        <w:rPr>
          <w:rFonts w:cstheme="minorHAnsi"/>
          <w:b/>
          <w:szCs w:val="24"/>
        </w:rPr>
        <w:t xml:space="preserve"> </w:t>
      </w:r>
      <w:proofErr w:type="spellStart"/>
      <w:r w:rsidRPr="0071712C">
        <w:rPr>
          <w:rFonts w:cstheme="minorHAnsi"/>
          <w:b/>
          <w:szCs w:val="24"/>
        </w:rPr>
        <w:t>View</w:t>
      </w:r>
      <w:proofErr w:type="spellEnd"/>
      <w:r w:rsidRPr="0071712C">
        <w:rPr>
          <w:rFonts w:cstheme="minorHAnsi"/>
          <w:b/>
          <w:szCs w:val="24"/>
        </w:rPr>
        <w:t xml:space="preserve"> virtuálne prejsť veľkolepou výstavou Divadelné storočie – stopy a postoje, ktorá prináša pohľad na divadelný život na území Slovenska. </w:t>
      </w:r>
      <w:r w:rsidRPr="00DD1FCA">
        <w:rPr>
          <w:rFonts w:cstheme="minorHAnsi"/>
          <w:szCs w:val="24"/>
        </w:rPr>
        <w:t>Majú tak možnosť zoznámiť sa s významnými osobnosťami slovenského divadla, s najzaujímavejšími slovenskými inscenáciami za ostatných sto rokov, pozrieť sa na slovenskú divadelnú kritiku, festivaly a divadelný plagát, historické dokumenty, fotografie, kostýmy, audiovizuálne ukážky z rôznych predstavení, bábky či scénografické návrhy.</w:t>
      </w:r>
    </w:p>
    <w:p w14:paraId="310BBEFD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AAAB6CB" w14:textId="77777777" w:rsidR="00DD1FCA" w:rsidRPr="0071712C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4472C4" w:themeColor="accent1"/>
          <w:szCs w:val="24"/>
        </w:rPr>
      </w:pPr>
      <w:r w:rsidRPr="0071712C">
        <w:rPr>
          <w:rFonts w:cstheme="minorHAnsi"/>
          <w:b/>
          <w:color w:val="4472C4" w:themeColor="accent1"/>
          <w:szCs w:val="24"/>
        </w:rPr>
        <w:t>Významné osobnosti slovenského divadla</w:t>
      </w:r>
    </w:p>
    <w:p w14:paraId="72335D23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Prvá online výstava pod názvom </w:t>
      </w:r>
      <w:r w:rsidRPr="0071712C">
        <w:rPr>
          <w:rFonts w:cstheme="minorHAnsi"/>
          <w:b/>
          <w:szCs w:val="24"/>
        </w:rPr>
        <w:t>Milan Sládek, svetoznámy slovenský režisér, herec a mím</w:t>
      </w:r>
      <w:r w:rsidRPr="0071712C">
        <w:rPr>
          <w:rFonts w:cstheme="minorHAnsi"/>
          <w:szCs w:val="24"/>
        </w:rPr>
        <w:t xml:space="preserve"> </w:t>
      </w:r>
      <w:r w:rsidRPr="00DD1FCA">
        <w:rPr>
          <w:rFonts w:cstheme="minorHAnsi"/>
          <w:szCs w:val="24"/>
        </w:rPr>
        <w:t>sa venuje jednej z najvýznamnejších osobností slovenského divadla a zároveň zakladateľovi slovenskej pantomímy. Jeho majstrovské pantomimické diela ovplyvnili pantomímu v celosvetovom meradle. Už vo svojej rannej tvorbe čerpal z umenia francúzskych mímov ako Jean-</w:t>
      </w:r>
      <w:proofErr w:type="spellStart"/>
      <w:r w:rsidRPr="00DD1FCA">
        <w:rPr>
          <w:rFonts w:cstheme="minorHAnsi"/>
          <w:szCs w:val="24"/>
        </w:rPr>
        <w:t>Gaspard</w:t>
      </w:r>
      <w:proofErr w:type="spellEnd"/>
      <w:r w:rsidRPr="00DD1FCA">
        <w:rPr>
          <w:rFonts w:cstheme="minorHAnsi"/>
          <w:szCs w:val="24"/>
        </w:rPr>
        <w:t xml:space="preserve"> </w:t>
      </w:r>
      <w:proofErr w:type="spellStart"/>
      <w:r w:rsidRPr="00DD1FCA">
        <w:rPr>
          <w:rFonts w:cstheme="minorHAnsi"/>
          <w:szCs w:val="24"/>
        </w:rPr>
        <w:t>Deburau</w:t>
      </w:r>
      <w:proofErr w:type="spellEnd"/>
      <w:r w:rsidRPr="00DD1FCA">
        <w:rPr>
          <w:rFonts w:cstheme="minorHAnsi"/>
          <w:szCs w:val="24"/>
        </w:rPr>
        <w:t xml:space="preserve">, Jean-Louis </w:t>
      </w:r>
      <w:proofErr w:type="spellStart"/>
      <w:r w:rsidRPr="00DD1FCA">
        <w:rPr>
          <w:rFonts w:cstheme="minorHAnsi"/>
          <w:szCs w:val="24"/>
        </w:rPr>
        <w:t>Barrault</w:t>
      </w:r>
      <w:proofErr w:type="spellEnd"/>
      <w:r w:rsidRPr="00DD1FCA">
        <w:rPr>
          <w:rFonts w:cstheme="minorHAnsi"/>
          <w:szCs w:val="24"/>
        </w:rPr>
        <w:t xml:space="preserve"> či Marcel </w:t>
      </w:r>
      <w:proofErr w:type="spellStart"/>
      <w:r w:rsidRPr="00DD1FCA">
        <w:rPr>
          <w:rFonts w:cstheme="minorHAnsi"/>
          <w:szCs w:val="24"/>
        </w:rPr>
        <w:t>Marceau</w:t>
      </w:r>
      <w:proofErr w:type="spellEnd"/>
      <w:r w:rsidRPr="00DD1FCA">
        <w:rPr>
          <w:rFonts w:cstheme="minorHAnsi"/>
          <w:szCs w:val="24"/>
        </w:rPr>
        <w:t xml:space="preserve">. </w:t>
      </w:r>
    </w:p>
    <w:p w14:paraId="37890E49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FF5E90D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V rámci samostatnej online výstavy </w:t>
      </w:r>
      <w:r w:rsidRPr="0071712C">
        <w:rPr>
          <w:rFonts w:cstheme="minorHAnsi"/>
          <w:b/>
          <w:szCs w:val="24"/>
        </w:rPr>
        <w:t xml:space="preserve">Kostýmová návrhárka Ľudmila </w:t>
      </w:r>
      <w:proofErr w:type="spellStart"/>
      <w:r w:rsidRPr="0071712C">
        <w:rPr>
          <w:rFonts w:cstheme="minorHAnsi"/>
          <w:b/>
          <w:szCs w:val="24"/>
        </w:rPr>
        <w:t>Purkyňová</w:t>
      </w:r>
      <w:proofErr w:type="spellEnd"/>
      <w:r w:rsidRPr="00DD1FCA">
        <w:rPr>
          <w:rFonts w:cstheme="minorHAnsi"/>
          <w:szCs w:val="24"/>
        </w:rPr>
        <w:t xml:space="preserve"> je priblížená práca tejto významnej kostýmovej návrhárky, ktorá bola aj pedagogičkou a zakladateľkou kostýmového výtvarníctva ako študijného odboru na Vysokej škole múzických umení v Bratislave. V roku 1953 začala pracovať ako kostýmová návrhárka pre Slovenské národné divadlo v Bratislave. Jej celoživotným umeleckým zameraním boli opera a balet. V roku 1967 získala Zlatú medailu za kostýmy na Pražskom </w:t>
      </w:r>
      <w:proofErr w:type="spellStart"/>
      <w:r w:rsidRPr="00DD1FCA">
        <w:rPr>
          <w:rFonts w:cstheme="minorHAnsi"/>
          <w:szCs w:val="24"/>
        </w:rPr>
        <w:t>Quadriennale</w:t>
      </w:r>
      <w:proofErr w:type="spellEnd"/>
      <w:r w:rsidRPr="00DD1FCA">
        <w:rPr>
          <w:rFonts w:cstheme="minorHAnsi"/>
          <w:szCs w:val="24"/>
        </w:rPr>
        <w:t>.</w:t>
      </w:r>
    </w:p>
    <w:p w14:paraId="37FA6C18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D119C6D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Treticu významných osobností slovenského divadla uzatvára online výstava </w:t>
      </w:r>
      <w:r w:rsidRPr="0071712C">
        <w:rPr>
          <w:rFonts w:cstheme="minorHAnsi"/>
          <w:b/>
          <w:szCs w:val="24"/>
        </w:rPr>
        <w:t>Divadelný scénograf Ladislav Vychodil,</w:t>
      </w:r>
      <w:r w:rsidRPr="00DD1FCA">
        <w:rPr>
          <w:rFonts w:cstheme="minorHAnsi"/>
          <w:szCs w:val="24"/>
        </w:rPr>
        <w:t xml:space="preserve"> ktorého scénografie boli základným pilierom slovenskej scénografie 20. storočia. Jeho tvorbu poznajú okrem slovenských a českých divadiel i v Krakove, vo Viedni, v Budapešti, v Sofii a v mnohých ďalších metropolách. V roku 1965 získal Zlatú medailu prezidenta Brazílskej republiky za najlepšiu národnú scénografickú expozíciu na bienále v Sao Paule.</w:t>
      </w:r>
    </w:p>
    <w:p w14:paraId="47AAD4EB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FB7149B" w14:textId="77777777" w:rsidR="00DD1FCA" w:rsidRPr="0071712C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4472C4" w:themeColor="accent1"/>
          <w:szCs w:val="24"/>
        </w:rPr>
      </w:pPr>
      <w:r w:rsidRPr="0071712C">
        <w:rPr>
          <w:rFonts w:cstheme="minorHAnsi"/>
          <w:b/>
          <w:color w:val="4472C4" w:themeColor="accent1"/>
          <w:szCs w:val="24"/>
        </w:rPr>
        <w:t>Obsahová tvorba, architektúra a divadelný plagát</w:t>
      </w:r>
    </w:p>
    <w:p w14:paraId="2D9E8B53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Online výstava </w:t>
      </w:r>
      <w:proofErr w:type="spellStart"/>
      <w:r w:rsidRPr="0071712C">
        <w:rPr>
          <w:rFonts w:cstheme="minorHAnsi"/>
          <w:b/>
          <w:szCs w:val="24"/>
        </w:rPr>
        <w:t>Faust</w:t>
      </w:r>
      <w:proofErr w:type="spellEnd"/>
      <w:r w:rsidRPr="0071712C">
        <w:rPr>
          <w:rFonts w:cstheme="minorHAnsi"/>
          <w:b/>
          <w:szCs w:val="24"/>
        </w:rPr>
        <w:t xml:space="preserve"> v bábkovom divadle na Slovensku</w:t>
      </w:r>
      <w:r w:rsidRPr="00DD1FCA">
        <w:rPr>
          <w:rFonts w:cstheme="minorHAnsi"/>
          <w:szCs w:val="24"/>
        </w:rPr>
        <w:t xml:space="preserve"> približuje </w:t>
      </w:r>
      <w:proofErr w:type="spellStart"/>
      <w:r w:rsidRPr="00DD1FCA">
        <w:rPr>
          <w:rFonts w:cstheme="minorHAnsi"/>
          <w:szCs w:val="24"/>
        </w:rPr>
        <w:t>Fausta</w:t>
      </w:r>
      <w:proofErr w:type="spellEnd"/>
      <w:r w:rsidRPr="00DD1FCA">
        <w:rPr>
          <w:rFonts w:cstheme="minorHAnsi"/>
          <w:szCs w:val="24"/>
        </w:rPr>
        <w:t xml:space="preserve">, najznámejšiu a najobľúbenejšiu hru kočovných ľudových bábkarov. Príbeh </w:t>
      </w:r>
      <w:proofErr w:type="spellStart"/>
      <w:r w:rsidRPr="00DD1FCA">
        <w:rPr>
          <w:rFonts w:cstheme="minorHAnsi"/>
          <w:szCs w:val="24"/>
        </w:rPr>
        <w:t>Fausta</w:t>
      </w:r>
      <w:proofErr w:type="spellEnd"/>
      <w:r w:rsidRPr="00DD1FCA">
        <w:rPr>
          <w:rFonts w:cstheme="minorHAnsi"/>
          <w:szCs w:val="24"/>
        </w:rPr>
        <w:t xml:space="preserve"> sa stal súčasťou repertoáru rodinných bábkových divadiel, ktoré vznikali na českom a slovenskom území začiatkom 20. storočia. </w:t>
      </w:r>
      <w:proofErr w:type="spellStart"/>
      <w:r w:rsidRPr="00DD1FCA">
        <w:rPr>
          <w:rFonts w:cstheme="minorHAnsi"/>
          <w:szCs w:val="24"/>
        </w:rPr>
        <w:t>Faust</w:t>
      </w:r>
      <w:proofErr w:type="spellEnd"/>
      <w:r w:rsidRPr="00DD1FCA">
        <w:rPr>
          <w:rFonts w:cstheme="minorHAnsi"/>
          <w:szCs w:val="24"/>
        </w:rPr>
        <w:t xml:space="preserve"> zaujal aj profesionálnych tvorcov bábkových divadiel. Ako prví sa tejto výzvy zhostili umelci z košického Bábkového divadla v roku 1979. </w:t>
      </w:r>
    </w:p>
    <w:p w14:paraId="3653C34C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67813C6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t xml:space="preserve">Pokrok v slovenskom divadle prinieslo dielo Williama Shakespeara a divadelný odkaz antickej kultúry. V päťdesiatych a šesťdesiatych rokoch 20. storočia vzrástol cielený záujem o Shakespeara na Slovensku. V tomto období slovenskí umelci inscenovali Shakespearove hry takmer systematicky – niektoré inscenácie boli veľmi úspešné – o čom vypovedá online výstava </w:t>
      </w:r>
      <w:r w:rsidRPr="0071712C">
        <w:rPr>
          <w:rFonts w:cstheme="minorHAnsi"/>
          <w:b/>
          <w:szCs w:val="24"/>
        </w:rPr>
        <w:t>Shakespeare na Slovensku</w:t>
      </w:r>
      <w:r w:rsidRPr="00DD1FCA">
        <w:rPr>
          <w:rFonts w:cstheme="minorHAnsi"/>
          <w:szCs w:val="24"/>
        </w:rPr>
        <w:t xml:space="preserve">.   </w:t>
      </w:r>
    </w:p>
    <w:p w14:paraId="079B729E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188C926" w14:textId="77777777" w:rsid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D1FCA">
        <w:rPr>
          <w:rFonts w:cstheme="minorHAnsi"/>
          <w:szCs w:val="24"/>
        </w:rPr>
        <w:lastRenderedPageBreak/>
        <w:t xml:space="preserve">Virtuálni návštevníci sa môžu v samostatných online výstavách zoznámiť aj s </w:t>
      </w:r>
      <w:r w:rsidRPr="0071712C">
        <w:rPr>
          <w:rFonts w:cstheme="minorHAnsi"/>
          <w:b/>
          <w:szCs w:val="24"/>
        </w:rPr>
        <w:t>Históriou slovenskej divadelnej architektúry</w:t>
      </w:r>
      <w:r w:rsidRPr="00DD1FCA">
        <w:rPr>
          <w:rFonts w:cstheme="minorHAnsi"/>
          <w:szCs w:val="24"/>
        </w:rPr>
        <w:t xml:space="preserve"> ako aj jej </w:t>
      </w:r>
      <w:r w:rsidRPr="0071712C">
        <w:rPr>
          <w:rFonts w:cstheme="minorHAnsi"/>
          <w:b/>
          <w:szCs w:val="24"/>
        </w:rPr>
        <w:t>modernou podobou</w:t>
      </w:r>
      <w:r w:rsidRPr="00DD1FCA">
        <w:rPr>
          <w:rFonts w:cstheme="minorHAnsi"/>
          <w:szCs w:val="24"/>
        </w:rPr>
        <w:t xml:space="preserve"> či </w:t>
      </w:r>
      <w:r w:rsidRPr="0071712C">
        <w:rPr>
          <w:rFonts w:cstheme="minorHAnsi"/>
          <w:b/>
          <w:szCs w:val="24"/>
        </w:rPr>
        <w:t>Príbehom Slovenského národného divadla</w:t>
      </w:r>
      <w:r w:rsidRPr="00DD1FCA">
        <w:rPr>
          <w:rFonts w:cstheme="minorHAnsi"/>
          <w:szCs w:val="24"/>
        </w:rPr>
        <w:t xml:space="preserve">. Takisto majú možnosť sa v rámci 2-dielnej online výstavy oboznámiť s </w:t>
      </w:r>
      <w:r w:rsidRPr="0071712C">
        <w:rPr>
          <w:rFonts w:cstheme="minorHAnsi"/>
          <w:b/>
          <w:szCs w:val="24"/>
        </w:rPr>
        <w:t>Jazykom divadelného plagátu</w:t>
      </w:r>
      <w:r w:rsidRPr="00DD1FCA">
        <w:rPr>
          <w:rFonts w:cstheme="minorHAnsi"/>
          <w:szCs w:val="24"/>
        </w:rPr>
        <w:t>, pričom mnohí autori 20. storočia považujú plagát za „najvyššie médium“ grafického dizajnu.</w:t>
      </w:r>
    </w:p>
    <w:p w14:paraId="2799A806" w14:textId="77777777" w:rsidR="0071712C" w:rsidRDefault="0071712C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CCFB357" w14:textId="77777777" w:rsidR="0071712C" w:rsidRDefault="0071712C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0" w:history="1">
        <w:r w:rsidRPr="0071712C">
          <w:rPr>
            <w:rStyle w:val="Hypertextovprepojenie"/>
            <w:rFonts w:cstheme="minorHAnsi"/>
            <w:szCs w:val="24"/>
          </w:rPr>
          <w:t>10 unikátnych online výstav</w:t>
        </w:r>
      </w:hyperlink>
    </w:p>
    <w:p w14:paraId="571FDD2E" w14:textId="77777777" w:rsidR="0071712C" w:rsidRPr="0071712C" w:rsidRDefault="0071712C" w:rsidP="007171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C751FF9" w14:textId="77777777" w:rsidR="0071712C" w:rsidRDefault="003C1209" w:rsidP="007171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1" w:history="1"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Exhibition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Century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of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Theatre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-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Traces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and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Stances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1</w:t>
        </w:r>
      </w:hyperlink>
    </w:p>
    <w:p w14:paraId="345893BC" w14:textId="77777777" w:rsidR="0071712C" w:rsidRDefault="003C1209" w:rsidP="007171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2" w:history="1"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Exhibition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Century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of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Theatre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-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Traces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and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Stances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2</w:t>
        </w:r>
      </w:hyperlink>
    </w:p>
    <w:p w14:paraId="45286BF0" w14:textId="77777777" w:rsidR="0071712C" w:rsidRDefault="003C1209" w:rsidP="007171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3" w:history="1"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Exhibition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Century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of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Theatre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-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Traces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and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Stances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3</w:t>
        </w:r>
      </w:hyperlink>
    </w:p>
    <w:p w14:paraId="3AC1AB75" w14:textId="77777777" w:rsidR="0071712C" w:rsidRPr="00DD1FCA" w:rsidRDefault="003C1209" w:rsidP="0071712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hyperlink r:id="rId14" w:history="1"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Exhibition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Century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of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Theatre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-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Traces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and </w:t>
        </w:r>
        <w:proofErr w:type="spellStart"/>
        <w:r w:rsidR="0071712C" w:rsidRPr="0071712C">
          <w:rPr>
            <w:rStyle w:val="Hypertextovprepojenie"/>
            <w:rFonts w:cstheme="minorHAnsi"/>
            <w:szCs w:val="24"/>
          </w:rPr>
          <w:t>Stances</w:t>
        </w:r>
        <w:proofErr w:type="spellEnd"/>
        <w:r w:rsidR="0071712C" w:rsidRPr="0071712C">
          <w:rPr>
            <w:rStyle w:val="Hypertextovprepojenie"/>
            <w:rFonts w:cstheme="minorHAnsi"/>
            <w:szCs w:val="24"/>
          </w:rPr>
          <w:t xml:space="preserve"> 4</w:t>
        </w:r>
      </w:hyperlink>
    </w:p>
    <w:p w14:paraId="32DB761B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84EB20B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E11075E" w14:textId="77777777" w:rsidR="00DD1FCA" w:rsidRPr="0071712C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71712C">
        <w:rPr>
          <w:rFonts w:cstheme="minorHAnsi"/>
          <w:b/>
          <w:i/>
          <w:sz w:val="20"/>
          <w:szCs w:val="20"/>
        </w:rPr>
        <w:t xml:space="preserve">O Google </w:t>
      </w:r>
      <w:proofErr w:type="spellStart"/>
      <w:r w:rsidRPr="0071712C">
        <w:rPr>
          <w:rFonts w:cstheme="minorHAnsi"/>
          <w:b/>
          <w:i/>
          <w:sz w:val="20"/>
          <w:szCs w:val="20"/>
        </w:rPr>
        <w:t>Arts</w:t>
      </w:r>
      <w:proofErr w:type="spellEnd"/>
      <w:r w:rsidRPr="0071712C">
        <w:rPr>
          <w:rFonts w:cstheme="minorHAnsi"/>
          <w:b/>
          <w:i/>
          <w:sz w:val="20"/>
          <w:szCs w:val="20"/>
        </w:rPr>
        <w:t xml:space="preserve"> &amp; </w:t>
      </w:r>
      <w:proofErr w:type="spellStart"/>
      <w:r w:rsidRPr="0071712C">
        <w:rPr>
          <w:rFonts w:cstheme="minorHAnsi"/>
          <w:b/>
          <w:i/>
          <w:sz w:val="20"/>
          <w:szCs w:val="20"/>
        </w:rPr>
        <w:t>Culture</w:t>
      </w:r>
      <w:proofErr w:type="spellEnd"/>
    </w:p>
    <w:p w14:paraId="1E5483E8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1FCA">
        <w:rPr>
          <w:rFonts w:cstheme="minorHAnsi"/>
          <w:i/>
          <w:sz w:val="20"/>
          <w:szCs w:val="20"/>
        </w:rPr>
        <w:t xml:space="preserve">Platforma Google </w:t>
      </w:r>
      <w:proofErr w:type="spellStart"/>
      <w:r w:rsidRPr="00DD1FCA">
        <w:rPr>
          <w:rFonts w:cstheme="minorHAnsi"/>
          <w:i/>
          <w:sz w:val="20"/>
          <w:szCs w:val="20"/>
        </w:rPr>
        <w:t>Arts</w:t>
      </w:r>
      <w:proofErr w:type="spellEnd"/>
      <w:r w:rsidRPr="00DD1FCA">
        <w:rPr>
          <w:rFonts w:cstheme="minorHAnsi"/>
          <w:i/>
          <w:sz w:val="20"/>
          <w:szCs w:val="20"/>
        </w:rPr>
        <w:t xml:space="preserve"> &amp; </w:t>
      </w:r>
      <w:proofErr w:type="spellStart"/>
      <w:r w:rsidRPr="00DD1FCA">
        <w:rPr>
          <w:rFonts w:cstheme="minorHAnsi"/>
          <w:i/>
          <w:sz w:val="20"/>
          <w:szCs w:val="20"/>
        </w:rPr>
        <w:t>Culture</w:t>
      </w:r>
      <w:proofErr w:type="spellEnd"/>
      <w:r w:rsidRPr="00DD1FCA">
        <w:rPr>
          <w:rFonts w:cstheme="minorHAnsi"/>
          <w:i/>
          <w:sz w:val="20"/>
          <w:szCs w:val="20"/>
        </w:rPr>
        <w:t xml:space="preserve"> spolupracuje s kultúrnym odvetvím na sprístupnení historického a kultúrneho obsahu ľuďom prostredníctvom internetu a tým prispieva k jeho zachovaniu aj pre budúce generácie. Na platforme môžu používatelia obdivovať a objavovať rôzne obrazy, kresby, sochy, náboženské artefakty, pamiatky, historické fotografie, ako aj dôležité rukopisy zo zbierok z celého sveta. Online návštevníkom sú k dispozícii aj odborné videá či audio sprievodcovia, môžu si prezerať rukopisy, rôzne detailné informácie, mapy a ďalší obsah. Galérie a múzeá sú na dosah pre všetkých na stránke https://artsandculture.google.com/. </w:t>
      </w:r>
    </w:p>
    <w:p w14:paraId="2B551E58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7B79DF3F" w14:textId="77777777" w:rsidR="00DD1FCA" w:rsidRPr="0071712C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71712C">
        <w:rPr>
          <w:rFonts w:cstheme="minorHAnsi"/>
          <w:b/>
          <w:i/>
          <w:sz w:val="20"/>
          <w:szCs w:val="20"/>
        </w:rPr>
        <w:t>O Divadelnom ústave</w:t>
      </w:r>
    </w:p>
    <w:p w14:paraId="0D766675" w14:textId="77777777" w:rsidR="00DD1FCA" w:rsidRP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D1FCA">
        <w:rPr>
          <w:rFonts w:cstheme="minorHAnsi"/>
          <w:i/>
          <w:sz w:val="20"/>
          <w:szCs w:val="20"/>
        </w:rPr>
        <w:t xml:space="preserve">Divadelný ústav je odborná inštitúcia s celoslovenskou pôsobnosťou v priamom riadení Ministerstva kultúry SR, ktorá sa zaoberá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DD1FCA">
        <w:rPr>
          <w:rFonts w:cstheme="minorHAnsi"/>
          <w:i/>
          <w:sz w:val="20"/>
          <w:szCs w:val="20"/>
        </w:rPr>
        <w:t>performatívne</w:t>
      </w:r>
      <w:proofErr w:type="spellEnd"/>
      <w:r w:rsidRPr="00DD1FCA">
        <w:rPr>
          <w:rFonts w:cstheme="minorHAnsi"/>
          <w:i/>
          <w:sz w:val="20"/>
          <w:szCs w:val="20"/>
        </w:rPr>
        <w:t xml:space="preserve"> druhy). Disponuje osvedčením o spôsobilosti vykonávať výskum a vývoj. Divadelný ústav je členom medzinárodných mimovládnych organizácií ITI, ENICPA, IETM, SIBMAS a ICOM. Viac informácií na stránke https://www.theatre.sk/. </w:t>
      </w:r>
    </w:p>
    <w:p w14:paraId="12453FA5" w14:textId="77777777" w:rsidR="00DD1FCA" w:rsidRDefault="00DD1FCA" w:rsidP="00DD1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5A745B5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7D29DD08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4A118985" w14:textId="77777777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14:paraId="1DD598D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26557508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37777039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7C191D0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6A7AE1EA" w14:textId="77777777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5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p w14:paraId="0739C885" w14:textId="77777777" w:rsidR="00463C05" w:rsidRPr="003D1245" w:rsidRDefault="00463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</w:p>
    <w:sectPr w:rsidR="00463C05" w:rsidRPr="003D1245" w:rsidSect="00F05D7D">
      <w:headerReference w:type="default" r:id="rId16"/>
      <w:footerReference w:type="default" r:id="rId17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8776" w14:textId="77777777" w:rsidR="003C1209" w:rsidRDefault="003C1209" w:rsidP="00E75034">
      <w:pPr>
        <w:spacing w:after="0" w:line="240" w:lineRule="auto"/>
      </w:pPr>
      <w:r>
        <w:separator/>
      </w:r>
    </w:p>
  </w:endnote>
  <w:endnote w:type="continuationSeparator" w:id="0">
    <w:p w14:paraId="2F51D4B1" w14:textId="77777777" w:rsidR="003C1209" w:rsidRDefault="003C1209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3D47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0F5E7ED" wp14:editId="04CF572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B0CE" w14:textId="77777777" w:rsidR="003C1209" w:rsidRDefault="003C1209" w:rsidP="00E75034">
      <w:pPr>
        <w:spacing w:after="0" w:line="240" w:lineRule="auto"/>
      </w:pPr>
      <w:r>
        <w:separator/>
      </w:r>
    </w:p>
  </w:footnote>
  <w:footnote w:type="continuationSeparator" w:id="0">
    <w:p w14:paraId="3ACFDE42" w14:textId="77777777" w:rsidR="003C1209" w:rsidRDefault="003C1209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1F1F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B2FA97D" wp14:editId="5E85E02C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87A2B5" w14:textId="77777777" w:rsidR="00E75034" w:rsidRDefault="00E75034">
    <w:pPr>
      <w:pStyle w:val="Hlavika"/>
    </w:pPr>
  </w:p>
  <w:p w14:paraId="5D79C74E" w14:textId="77777777" w:rsidR="00E75034" w:rsidRDefault="00E75034">
    <w:pPr>
      <w:pStyle w:val="Hlavika"/>
    </w:pPr>
  </w:p>
  <w:p w14:paraId="23DFD51A" w14:textId="77777777" w:rsidR="00E75034" w:rsidRDefault="00E75034">
    <w:pPr>
      <w:pStyle w:val="Hlavika"/>
    </w:pPr>
  </w:p>
  <w:p w14:paraId="5CFF1126" w14:textId="7777777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F74866">
      <w:rPr>
        <w:sz w:val="24"/>
        <w:szCs w:val="24"/>
      </w:rPr>
      <w:t>2</w:t>
    </w:r>
    <w:r w:rsidR="00DD1FCA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DD1FCA">
      <w:rPr>
        <w:sz w:val="24"/>
        <w:szCs w:val="24"/>
      </w:rPr>
      <w:t>novembra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12C24"/>
    <w:rsid w:val="00042C85"/>
    <w:rsid w:val="00061884"/>
    <w:rsid w:val="000715D2"/>
    <w:rsid w:val="00072D38"/>
    <w:rsid w:val="00082852"/>
    <w:rsid w:val="000839EA"/>
    <w:rsid w:val="000A7A3A"/>
    <w:rsid w:val="000B0B0A"/>
    <w:rsid w:val="000C3596"/>
    <w:rsid w:val="00114990"/>
    <w:rsid w:val="00172D79"/>
    <w:rsid w:val="00173C0A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71D56"/>
    <w:rsid w:val="00373C80"/>
    <w:rsid w:val="00383CEF"/>
    <w:rsid w:val="003A48C9"/>
    <w:rsid w:val="003A58C2"/>
    <w:rsid w:val="003A62A8"/>
    <w:rsid w:val="003C1209"/>
    <w:rsid w:val="003D1245"/>
    <w:rsid w:val="003D43ED"/>
    <w:rsid w:val="003F62A3"/>
    <w:rsid w:val="00406885"/>
    <w:rsid w:val="004230D7"/>
    <w:rsid w:val="0042407C"/>
    <w:rsid w:val="0042585E"/>
    <w:rsid w:val="00443484"/>
    <w:rsid w:val="00463C05"/>
    <w:rsid w:val="004A4317"/>
    <w:rsid w:val="004A67D8"/>
    <w:rsid w:val="004C50BE"/>
    <w:rsid w:val="004F46AF"/>
    <w:rsid w:val="00523452"/>
    <w:rsid w:val="005328E0"/>
    <w:rsid w:val="00534579"/>
    <w:rsid w:val="00541DEA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51FE"/>
    <w:rsid w:val="00632FE7"/>
    <w:rsid w:val="00664481"/>
    <w:rsid w:val="006A2A12"/>
    <w:rsid w:val="006A72F1"/>
    <w:rsid w:val="006C3B0E"/>
    <w:rsid w:val="006E58DC"/>
    <w:rsid w:val="007129C5"/>
    <w:rsid w:val="0071712C"/>
    <w:rsid w:val="00722E4D"/>
    <w:rsid w:val="00751641"/>
    <w:rsid w:val="0075690E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22DDD"/>
    <w:rsid w:val="00825DE3"/>
    <w:rsid w:val="00826C2E"/>
    <w:rsid w:val="00861CC1"/>
    <w:rsid w:val="0087323C"/>
    <w:rsid w:val="008759E3"/>
    <w:rsid w:val="008B77A7"/>
    <w:rsid w:val="008D75FD"/>
    <w:rsid w:val="00930E48"/>
    <w:rsid w:val="00933B16"/>
    <w:rsid w:val="00934925"/>
    <w:rsid w:val="00943967"/>
    <w:rsid w:val="00974102"/>
    <w:rsid w:val="00996764"/>
    <w:rsid w:val="009E25F0"/>
    <w:rsid w:val="009F7EB3"/>
    <w:rsid w:val="00A27111"/>
    <w:rsid w:val="00A32557"/>
    <w:rsid w:val="00A432B9"/>
    <w:rsid w:val="00A51778"/>
    <w:rsid w:val="00A64070"/>
    <w:rsid w:val="00AB66F8"/>
    <w:rsid w:val="00AC2C09"/>
    <w:rsid w:val="00B15271"/>
    <w:rsid w:val="00B329EB"/>
    <w:rsid w:val="00B42AD3"/>
    <w:rsid w:val="00B430C8"/>
    <w:rsid w:val="00B51D80"/>
    <w:rsid w:val="00B70723"/>
    <w:rsid w:val="00B83561"/>
    <w:rsid w:val="00B906BE"/>
    <w:rsid w:val="00BC6AC0"/>
    <w:rsid w:val="00BE2B26"/>
    <w:rsid w:val="00BF3F59"/>
    <w:rsid w:val="00C01976"/>
    <w:rsid w:val="00C041AD"/>
    <w:rsid w:val="00C21A7F"/>
    <w:rsid w:val="00C229F4"/>
    <w:rsid w:val="00C2587B"/>
    <w:rsid w:val="00C453D4"/>
    <w:rsid w:val="00C916E0"/>
    <w:rsid w:val="00CF57ED"/>
    <w:rsid w:val="00CF615E"/>
    <w:rsid w:val="00D2481B"/>
    <w:rsid w:val="00D374E2"/>
    <w:rsid w:val="00D433B3"/>
    <w:rsid w:val="00D539EB"/>
    <w:rsid w:val="00D746BD"/>
    <w:rsid w:val="00DD1FCA"/>
    <w:rsid w:val="00DE0FF3"/>
    <w:rsid w:val="00DE1445"/>
    <w:rsid w:val="00E04CAF"/>
    <w:rsid w:val="00E17611"/>
    <w:rsid w:val="00E2197A"/>
    <w:rsid w:val="00E32DFC"/>
    <w:rsid w:val="00E34759"/>
    <w:rsid w:val="00E55912"/>
    <w:rsid w:val="00E56F66"/>
    <w:rsid w:val="00E75034"/>
    <w:rsid w:val="00E762D7"/>
    <w:rsid w:val="00E9575E"/>
    <w:rsid w:val="00EC125B"/>
    <w:rsid w:val="00EC4A61"/>
    <w:rsid w:val="00F026EC"/>
    <w:rsid w:val="00F05D7D"/>
    <w:rsid w:val="00F23756"/>
    <w:rsid w:val="00F26EFB"/>
    <w:rsid w:val="00F74866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0988A"/>
  <w15:docId w15:val="{2F7D7175-DBFE-46D9-8100-C7811CF2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5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CF5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partner/the-theatre-institute" TargetMode="External"/><Relationship Id="rId13" Type="http://schemas.openxmlformats.org/officeDocument/2006/relationships/hyperlink" Target="https://artsandculture.google.com/streetview/exhibition-a-century-of-theatre-traces-and-stances-3-the-theatre-institute/jgH5IY3vSPh9SA?sv_lng=17.10066460930575&amp;sv_lat=48.1422091174698&amp;sv_h=31.93&amp;sv_p=-13.299999999999997&amp;sv_pid=taLUbmGvtNgAAARL2ZvHtA&amp;sv_z=0.99999999999999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rtsandculture.google.com/streetview/exhibition-a-century-of-theatre-traces-and-stances-2-the-theatre-institute/SwFdTzv1lpNwLA?sv_lng=17.10036734516929&amp;sv_lat=48.1420528549958&amp;sv_h=73.34&amp;sv_p=-13.299999999999997&amp;sv_pid=VIN1izCeGO8AAARL2ZvHkg&amp;sv_z=0.999999999999999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andculture.google.com/streetview/exhibition-a-century-of-theatre-traces-and-stances-1-the-theatre-institute/egE_wHckInhHl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na.dugasova@theatre.sk" TargetMode="External"/><Relationship Id="rId10" Type="http://schemas.openxmlformats.org/officeDocument/2006/relationships/hyperlink" Target="https://artsandculture.google.com/partner/the-theatre-institu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partner/the-theatre-institute" TargetMode="External"/><Relationship Id="rId14" Type="http://schemas.openxmlformats.org/officeDocument/2006/relationships/hyperlink" Target="https://artsandculture.google.com/streetview/exhibition-a-century-of-theatre-traces-and-stances-4-the-theatre-institute/ngHgkQLdDZ92fg?sv_lng=17.10043558226365&amp;sv_lat=48.14246331008083&amp;sv_h=298.99&amp;sv_p=-13.299999999999997&amp;sv_pid=gbZpEqkbOzwAAARL2ZvH0w&amp;sv_z=0.99999999999999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Virtuálna prechádzka slovenským divadelným storočím</dc:title>
  <dc:subject>Virtuálna prechádzka slovenským divadelným storočím</dc:subject>
  <dc:creator>Jana Dugasova</dc:creator>
  <cp:lastModifiedBy>Používateľ systému Windows</cp:lastModifiedBy>
  <cp:revision>4</cp:revision>
  <cp:lastPrinted>2021-08-23T13:43:00Z</cp:lastPrinted>
  <dcterms:created xsi:type="dcterms:W3CDTF">2021-10-21T13:53:00Z</dcterms:created>
  <dcterms:modified xsi:type="dcterms:W3CDTF">2022-02-18T13:07:00Z</dcterms:modified>
</cp:coreProperties>
</file>