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298F" w14:textId="21CCB52E" w:rsidR="00C428F1" w:rsidRPr="00F201CD" w:rsidRDefault="001C41C4" w:rsidP="00F201CD">
      <w:pPr>
        <w:pStyle w:val="Nadpis2"/>
        <w:rPr>
          <w:rFonts w:asciiTheme="minorHAnsi" w:hAnsiTheme="minorHAnsi" w:cstheme="minorHAnsi"/>
          <w:b/>
          <w:bCs/>
          <w:color w:val="996633"/>
          <w:sz w:val="32"/>
          <w:szCs w:val="32"/>
        </w:rPr>
      </w:pPr>
      <w:r w:rsidRPr="00F201CD">
        <w:rPr>
          <w:rFonts w:asciiTheme="minorHAnsi" w:hAnsiTheme="minorHAnsi" w:cstheme="minorHAnsi"/>
          <w:b/>
          <w:bCs/>
          <w:color w:val="996633"/>
          <w:sz w:val="32"/>
          <w:szCs w:val="32"/>
        </w:rPr>
        <w:t>Otvorte si Virtuálnu databázu</w:t>
      </w:r>
      <w:r w:rsidR="00BD2106" w:rsidRPr="00F201CD">
        <w:rPr>
          <w:rFonts w:asciiTheme="minorHAnsi" w:hAnsiTheme="minorHAnsi" w:cstheme="minorHAnsi"/>
          <w:b/>
          <w:bCs/>
          <w:color w:val="996633"/>
          <w:sz w:val="32"/>
          <w:szCs w:val="32"/>
        </w:rPr>
        <w:t xml:space="preserve"> slovenského divadla</w:t>
      </w:r>
      <w:r w:rsidR="008C7D52" w:rsidRPr="00F201CD">
        <w:rPr>
          <w:rFonts w:asciiTheme="minorHAnsi" w:hAnsiTheme="minorHAnsi" w:cstheme="minorHAnsi"/>
          <w:b/>
          <w:bCs/>
          <w:color w:val="996633"/>
          <w:sz w:val="32"/>
          <w:szCs w:val="32"/>
        </w:rPr>
        <w:t>!</w:t>
      </w:r>
    </w:p>
    <w:p w14:paraId="36E3A996" w14:textId="252BA010" w:rsidR="00C428F1" w:rsidRPr="008C7D52" w:rsidRDefault="001C41C4" w:rsidP="008C7D52">
      <w:pPr>
        <w:spacing w:after="0" w:line="276" w:lineRule="auto"/>
        <w:rPr>
          <w:rFonts w:cstheme="minorHAnsi"/>
          <w:b/>
          <w:bCs/>
          <w:i/>
          <w:color w:val="AF916C"/>
          <w:sz w:val="28"/>
          <w:szCs w:val="32"/>
        </w:rPr>
      </w:pPr>
      <w:r w:rsidRPr="008C7D52">
        <w:rPr>
          <w:rFonts w:cstheme="minorHAnsi"/>
          <w:b/>
          <w:bCs/>
          <w:i/>
          <w:color w:val="AF916C"/>
          <w:sz w:val="28"/>
          <w:szCs w:val="32"/>
        </w:rPr>
        <w:t xml:space="preserve">Divadelný ústav prepája dáta o divadle na Slovensku s digitalizovaným materiálom. </w:t>
      </w:r>
    </w:p>
    <w:p w14:paraId="5B9BFCF3" w14:textId="37357039" w:rsidR="00006F22" w:rsidRPr="008C7D52" w:rsidRDefault="00006F22" w:rsidP="00F14221">
      <w:pPr>
        <w:spacing w:after="0" w:line="276" w:lineRule="auto"/>
        <w:jc w:val="both"/>
        <w:rPr>
          <w:rFonts w:cstheme="minorHAnsi"/>
          <w:b/>
          <w:bCs/>
        </w:rPr>
      </w:pPr>
    </w:p>
    <w:p w14:paraId="1EC78793" w14:textId="7C4789D5" w:rsidR="00BD2106" w:rsidRPr="008C7D52" w:rsidRDefault="00E75034" w:rsidP="00F14221">
      <w:pPr>
        <w:spacing w:after="0" w:line="276" w:lineRule="auto"/>
        <w:jc w:val="both"/>
        <w:rPr>
          <w:rFonts w:cstheme="minorHAnsi"/>
          <w:b/>
          <w:bCs/>
        </w:rPr>
      </w:pPr>
      <w:r w:rsidRPr="008C7D52">
        <w:rPr>
          <w:rFonts w:cstheme="minorHAnsi"/>
          <w:b/>
          <w:bCs/>
        </w:rPr>
        <w:t>|</w:t>
      </w:r>
      <w:r w:rsidR="00BD2106" w:rsidRPr="008C7D52">
        <w:rPr>
          <w:rFonts w:cstheme="minorHAnsi"/>
          <w:b/>
          <w:bCs/>
        </w:rPr>
        <w:t xml:space="preserve"> Bratislava, </w:t>
      </w:r>
      <w:r w:rsidR="00BF6817">
        <w:rPr>
          <w:rFonts w:cstheme="minorHAnsi"/>
          <w:b/>
          <w:bCs/>
        </w:rPr>
        <w:t>9</w:t>
      </w:r>
      <w:r w:rsidR="00BD2106" w:rsidRPr="008C7D52">
        <w:rPr>
          <w:rFonts w:cstheme="minorHAnsi"/>
          <w:b/>
          <w:bCs/>
        </w:rPr>
        <w:t>. júna 2021 | – Divadelný ústav, ktorý v roku 2021 zaznamenáva 60 rokov existencie, počas celého roka predstav</w:t>
      </w:r>
      <w:r w:rsidR="001C41C4" w:rsidRPr="008C7D52">
        <w:rPr>
          <w:rFonts w:cstheme="minorHAnsi"/>
          <w:b/>
          <w:bCs/>
        </w:rPr>
        <w:t>uje</w:t>
      </w:r>
      <w:r w:rsidR="00BD2106" w:rsidRPr="008C7D52">
        <w:rPr>
          <w:rFonts w:cstheme="minorHAnsi"/>
          <w:b/>
          <w:bCs/>
        </w:rPr>
        <w:t xml:space="preserve"> svoj</w:t>
      </w:r>
      <w:r w:rsidR="001C41C4" w:rsidRPr="008C7D52">
        <w:rPr>
          <w:rFonts w:cstheme="minorHAnsi"/>
          <w:b/>
          <w:bCs/>
        </w:rPr>
        <w:t>e</w:t>
      </w:r>
      <w:r w:rsidR="00BD2106" w:rsidRPr="008C7D52">
        <w:rPr>
          <w:rFonts w:cstheme="minorHAnsi"/>
          <w:b/>
          <w:bCs/>
        </w:rPr>
        <w:t xml:space="preserve"> </w:t>
      </w:r>
      <w:r w:rsidR="001C41C4" w:rsidRPr="008C7D52">
        <w:rPr>
          <w:rFonts w:cstheme="minorHAnsi"/>
          <w:b/>
          <w:bCs/>
        </w:rPr>
        <w:t xml:space="preserve">nové </w:t>
      </w:r>
      <w:r w:rsidR="00BD2106" w:rsidRPr="008C7D52">
        <w:rPr>
          <w:rFonts w:cstheme="minorHAnsi"/>
          <w:b/>
          <w:bCs/>
        </w:rPr>
        <w:t>projekt</w:t>
      </w:r>
      <w:r w:rsidR="001C41C4" w:rsidRPr="008C7D52">
        <w:rPr>
          <w:rFonts w:cstheme="minorHAnsi"/>
          <w:b/>
          <w:bCs/>
        </w:rPr>
        <w:t>y.</w:t>
      </w:r>
      <w:r w:rsidR="00BD2106" w:rsidRPr="008C7D52">
        <w:rPr>
          <w:rFonts w:cstheme="minorHAnsi"/>
          <w:b/>
          <w:bCs/>
        </w:rPr>
        <w:t xml:space="preserve"> Práve dnes, </w:t>
      </w:r>
      <w:r w:rsidR="001E3F92">
        <w:rPr>
          <w:rFonts w:cstheme="minorHAnsi"/>
          <w:b/>
          <w:bCs/>
        </w:rPr>
        <w:t>9</w:t>
      </w:r>
      <w:r w:rsidR="00BD2106" w:rsidRPr="008C7D52">
        <w:rPr>
          <w:rFonts w:cstheme="minorHAnsi"/>
          <w:b/>
          <w:bCs/>
        </w:rPr>
        <w:t>. júna 2021, spúšťa Virtuáln</w:t>
      </w:r>
      <w:r w:rsidR="001C41C4" w:rsidRPr="008C7D52">
        <w:rPr>
          <w:rFonts w:cstheme="minorHAnsi"/>
          <w:b/>
          <w:bCs/>
        </w:rPr>
        <w:t>u</w:t>
      </w:r>
      <w:r w:rsidR="00BD2106" w:rsidRPr="008C7D52">
        <w:rPr>
          <w:rFonts w:cstheme="minorHAnsi"/>
          <w:b/>
          <w:bCs/>
        </w:rPr>
        <w:t xml:space="preserve"> databáz</w:t>
      </w:r>
      <w:r w:rsidR="001C41C4" w:rsidRPr="008C7D52">
        <w:rPr>
          <w:rFonts w:cstheme="minorHAnsi"/>
          <w:b/>
          <w:bCs/>
        </w:rPr>
        <w:t>u</w:t>
      </w:r>
      <w:r w:rsidR="00BD2106" w:rsidRPr="008C7D52">
        <w:rPr>
          <w:rFonts w:cstheme="minorHAnsi"/>
          <w:b/>
          <w:bCs/>
        </w:rPr>
        <w:t xml:space="preserve"> slove</w:t>
      </w:r>
      <w:r w:rsidR="0008008C" w:rsidRPr="008C7D52">
        <w:rPr>
          <w:rFonts w:cstheme="minorHAnsi"/>
          <w:b/>
          <w:bCs/>
        </w:rPr>
        <w:t xml:space="preserve">nského divadla </w:t>
      </w:r>
      <w:r w:rsidR="001C41C4" w:rsidRPr="008C7D52">
        <w:rPr>
          <w:rFonts w:cstheme="minorHAnsi"/>
          <w:b/>
          <w:bCs/>
        </w:rPr>
        <w:t xml:space="preserve">na stránke </w:t>
      </w:r>
      <w:r w:rsidR="0008008C" w:rsidRPr="008C7D52">
        <w:rPr>
          <w:rFonts w:cstheme="minorHAnsi"/>
          <w:b/>
          <w:bCs/>
        </w:rPr>
        <w:t>e</w:t>
      </w:r>
      <w:r w:rsidR="00BD2106" w:rsidRPr="008C7D52">
        <w:rPr>
          <w:rFonts w:cstheme="minorHAnsi"/>
          <w:b/>
          <w:bCs/>
        </w:rPr>
        <w:t xml:space="preserve">theatre.sk, ktorá </w:t>
      </w:r>
      <w:r w:rsidR="001C41C4" w:rsidRPr="008C7D52">
        <w:rPr>
          <w:rFonts w:cstheme="minorHAnsi"/>
          <w:b/>
          <w:bCs/>
        </w:rPr>
        <w:t>zobrazuje</w:t>
      </w:r>
      <w:r w:rsidR="00BD2106" w:rsidRPr="008C7D52">
        <w:rPr>
          <w:rFonts w:cstheme="minorHAnsi"/>
          <w:b/>
          <w:bCs/>
        </w:rPr>
        <w:t xml:space="preserve"> </w:t>
      </w:r>
      <w:r w:rsidR="001C41C4" w:rsidRPr="008C7D52">
        <w:rPr>
          <w:rFonts w:cstheme="minorHAnsi"/>
          <w:b/>
          <w:bCs/>
        </w:rPr>
        <w:t>viac než milión dát o divadle na Slovensku a viac ako 50 tisíc digitálnych dokumentov. J</w:t>
      </w:r>
      <w:r w:rsidR="00BD2106" w:rsidRPr="008C7D52">
        <w:rPr>
          <w:rFonts w:cstheme="minorHAnsi"/>
          <w:b/>
          <w:bCs/>
        </w:rPr>
        <w:t>ednoduch</w:t>
      </w:r>
      <w:r w:rsidR="001C41C4" w:rsidRPr="008C7D52">
        <w:rPr>
          <w:rFonts w:cstheme="minorHAnsi"/>
          <w:b/>
          <w:bCs/>
        </w:rPr>
        <w:t>é užívateľské prostredie ocenia nielen odborníci</w:t>
      </w:r>
      <w:r w:rsidR="00184289">
        <w:rPr>
          <w:rFonts w:cstheme="minorHAnsi"/>
          <w:b/>
          <w:bCs/>
        </w:rPr>
        <w:t>,</w:t>
      </w:r>
      <w:r w:rsidR="001C41C4" w:rsidRPr="008C7D52">
        <w:rPr>
          <w:rFonts w:cstheme="minorHAnsi"/>
          <w:b/>
          <w:bCs/>
        </w:rPr>
        <w:t xml:space="preserve"> ale aj široká verejnosť so záujmom o scénické umenia.</w:t>
      </w:r>
      <w:r w:rsidR="00F33728">
        <w:rPr>
          <w:rFonts w:cstheme="minorHAnsi"/>
          <w:b/>
          <w:bCs/>
        </w:rPr>
        <w:t xml:space="preserve"> </w:t>
      </w:r>
    </w:p>
    <w:p w14:paraId="026744D3" w14:textId="082FA6E0" w:rsidR="00BD2106" w:rsidRPr="008C7D52" w:rsidRDefault="00BD2106" w:rsidP="00F14221">
      <w:pPr>
        <w:spacing w:after="0" w:line="276" w:lineRule="auto"/>
        <w:jc w:val="both"/>
        <w:rPr>
          <w:rFonts w:cstheme="minorHAnsi"/>
        </w:rPr>
      </w:pPr>
    </w:p>
    <w:p w14:paraId="0C819DF1" w14:textId="74FAD58B" w:rsidR="003B60F6" w:rsidRPr="008C7D52" w:rsidRDefault="001C41C4" w:rsidP="00F14221">
      <w:pPr>
        <w:spacing w:after="0" w:line="276" w:lineRule="auto"/>
        <w:jc w:val="both"/>
        <w:rPr>
          <w:rFonts w:cstheme="minorHAnsi"/>
        </w:rPr>
      </w:pPr>
      <w:r w:rsidRPr="008C7D52">
        <w:rPr>
          <w:rFonts w:cstheme="minorHAnsi"/>
        </w:rPr>
        <w:t>Prvé on-line zobrazenie dát, ktoré Divadelný ústav eviduje vo svojom Informačnom systéme THEATRE.SK</w:t>
      </w:r>
      <w:r w:rsidR="003975ED" w:rsidRPr="008C7D52">
        <w:rPr>
          <w:rFonts w:cstheme="minorHAnsi"/>
        </w:rPr>
        <w:t>,</w:t>
      </w:r>
      <w:r w:rsidRPr="008C7D52">
        <w:rPr>
          <w:rFonts w:cstheme="minorHAnsi"/>
        </w:rPr>
        <w:t xml:space="preserve"> inštitúcia spustila v roku </w:t>
      </w:r>
      <w:r w:rsidR="003975ED" w:rsidRPr="008C7D52">
        <w:rPr>
          <w:rFonts w:cstheme="minorHAnsi"/>
        </w:rPr>
        <w:t>201</w:t>
      </w:r>
      <w:r w:rsidRPr="008C7D52">
        <w:rPr>
          <w:rFonts w:cstheme="minorHAnsi"/>
        </w:rPr>
        <w:t>1</w:t>
      </w:r>
      <w:r w:rsidR="003975ED" w:rsidRPr="008C7D52">
        <w:rPr>
          <w:rFonts w:cstheme="minorHAnsi"/>
        </w:rPr>
        <w:t xml:space="preserve"> prostredníctvom stránky etheatre.sk, ktorá sa stala vyhľadávanou platformou nielen kvôli rozsahu dát, ale najmä kvôli jej presnosti a úplnosti</w:t>
      </w:r>
      <w:r w:rsidRPr="008C7D52">
        <w:rPr>
          <w:rFonts w:cstheme="minorHAnsi"/>
        </w:rPr>
        <w:t xml:space="preserve">. </w:t>
      </w:r>
      <w:r w:rsidR="00BD2106" w:rsidRPr="008C7D52">
        <w:rPr>
          <w:rFonts w:cstheme="minorHAnsi"/>
        </w:rPr>
        <w:t>„</w:t>
      </w:r>
      <w:r w:rsidRPr="008C7D52">
        <w:rPr>
          <w:rFonts w:cstheme="minorHAnsi"/>
        </w:rPr>
        <w:t xml:space="preserve">Už v roku </w:t>
      </w:r>
      <w:r w:rsidR="00BD2106" w:rsidRPr="008C7D52">
        <w:rPr>
          <w:rFonts w:cstheme="minorHAnsi"/>
        </w:rPr>
        <w:t>2011</w:t>
      </w:r>
      <w:r w:rsidRPr="008C7D52">
        <w:rPr>
          <w:rFonts w:cstheme="minorHAnsi"/>
        </w:rPr>
        <w:t xml:space="preserve"> sme začali zobrazovať pre verejnosť on-line dáta viažuce sa k profesionálnej divadelnej</w:t>
      </w:r>
      <w:r w:rsidR="003975ED" w:rsidRPr="008C7D52">
        <w:rPr>
          <w:rFonts w:cstheme="minorHAnsi"/>
        </w:rPr>
        <w:t xml:space="preserve"> kultúre. Objav</w:t>
      </w:r>
      <w:r w:rsidR="00355747" w:rsidRPr="008C7D52">
        <w:rPr>
          <w:rFonts w:cstheme="minorHAnsi"/>
        </w:rPr>
        <w:t>ili sa na nej všetky informácie o</w:t>
      </w:r>
      <w:r w:rsidR="003975ED" w:rsidRPr="008C7D52">
        <w:rPr>
          <w:rFonts w:cstheme="minorHAnsi"/>
        </w:rPr>
        <w:t xml:space="preserve"> premiér</w:t>
      </w:r>
      <w:r w:rsidR="00355747" w:rsidRPr="008C7D52">
        <w:rPr>
          <w:rFonts w:cstheme="minorHAnsi"/>
        </w:rPr>
        <w:t>ach</w:t>
      </w:r>
      <w:r w:rsidR="003975ED" w:rsidRPr="008C7D52">
        <w:rPr>
          <w:rFonts w:cstheme="minorHAnsi"/>
        </w:rPr>
        <w:t xml:space="preserve"> od roku 1920 po súčasnosť, kompletné obsadenie, informácie o osobnostiach, divadlách a inštitúciách, udalostiach a podujatiach. Následne sa Divadelný ústav </w:t>
      </w:r>
      <w:r w:rsidR="003B60F6" w:rsidRPr="008C7D52">
        <w:rPr>
          <w:rFonts w:cstheme="minorHAnsi"/>
        </w:rPr>
        <w:t xml:space="preserve">v rokoch 2013 až 2015 </w:t>
      </w:r>
      <w:r w:rsidR="003975ED" w:rsidRPr="008C7D52">
        <w:rPr>
          <w:rFonts w:cstheme="minorHAnsi"/>
        </w:rPr>
        <w:t xml:space="preserve">zapojil do </w:t>
      </w:r>
      <w:r w:rsidR="003B60F6" w:rsidRPr="008C7D52">
        <w:rPr>
          <w:rFonts w:cstheme="minorHAnsi"/>
        </w:rPr>
        <w:t>Národného projektu Digitálne múzeum</w:t>
      </w:r>
      <w:r w:rsidR="00BD2106" w:rsidRPr="008C7D52">
        <w:rPr>
          <w:rFonts w:cstheme="minorHAnsi"/>
        </w:rPr>
        <w:t>,</w:t>
      </w:r>
      <w:r w:rsidR="003975ED" w:rsidRPr="008C7D52">
        <w:rPr>
          <w:rFonts w:cstheme="minorHAnsi"/>
        </w:rPr>
        <w:t xml:space="preserve"> výsledkom čoho je </w:t>
      </w:r>
      <w:r w:rsidR="003B60F6" w:rsidRPr="008C7D52">
        <w:rPr>
          <w:rFonts w:cstheme="minorHAnsi"/>
        </w:rPr>
        <w:t>úspešná digitalizácia Múzea Divadelného ústavu, neskôr aj jednotlivých menších segmentov zo zbierok fotografií, bulletinov či divadelných kritík. Virtuálna databáza slovenského divadla tak</w:t>
      </w:r>
      <w:r w:rsidR="00184289">
        <w:rPr>
          <w:rFonts w:cstheme="minorHAnsi"/>
        </w:rPr>
        <w:t>,</w:t>
      </w:r>
      <w:r w:rsidR="003B60F6" w:rsidRPr="008C7D52">
        <w:rPr>
          <w:rFonts w:cstheme="minorHAnsi"/>
        </w:rPr>
        <w:t xml:space="preserve"> ako ju sprístupňujeme pre verejnosť dnes, je výsledkom dlhoročného úsilia Divadelného ústavu o prepojenie a kompatibilitu na úrovni faktografických dát a dokumentačných materiálov z oblasti scénických umení</w:t>
      </w:r>
      <w:r w:rsidR="00FA1699" w:rsidRPr="008C7D52">
        <w:rPr>
          <w:rFonts w:cstheme="minorHAnsi"/>
        </w:rPr>
        <w:t>. Vzhľadom na aktívne prepojenie všetkých jej segmentov je aj mimoriadne praktickým nástrojom. Od inscenácie sa dostanete kedykoľvek ku kostýmovým návrhom, o</w:t>
      </w:r>
      <w:r w:rsidR="00F14221" w:rsidRPr="008C7D52">
        <w:rPr>
          <w:rFonts w:cstheme="minorHAnsi"/>
        </w:rPr>
        <w:t>d</w:t>
      </w:r>
      <w:r w:rsidR="00FA1699" w:rsidRPr="008C7D52">
        <w:rPr>
          <w:rFonts w:cstheme="minorHAnsi"/>
        </w:rPr>
        <w:t xml:space="preserve"> nich k recenziám, následne cez aktívne linky preskúmate kompletný inscenačný tím, pozriete si fotografie, či bibliografiu</w:t>
      </w:r>
      <w:r w:rsidR="00F14221" w:rsidRPr="008C7D52">
        <w:rPr>
          <w:rFonts w:cstheme="minorHAnsi"/>
        </w:rPr>
        <w:t xml:space="preserve"> </w:t>
      </w:r>
      <w:r w:rsidR="00184289">
        <w:rPr>
          <w:rFonts w:cstheme="minorHAnsi"/>
        </w:rPr>
        <w:t>–</w:t>
      </w:r>
      <w:r w:rsidR="00FA1699" w:rsidRPr="008C7D52">
        <w:rPr>
          <w:rFonts w:cstheme="minorHAnsi"/>
        </w:rPr>
        <w:t xml:space="preserve"> všetko bez toho, aby ste museli otvárať nové okná či nové databázy</w:t>
      </w:r>
      <w:r w:rsidR="003B60F6" w:rsidRPr="008C7D52">
        <w:rPr>
          <w:rFonts w:cstheme="minorHAnsi"/>
        </w:rPr>
        <w:t xml:space="preserve">,“ hovorí riaditeľka Divadelného ústavu, Vladislava Fekete. </w:t>
      </w:r>
    </w:p>
    <w:p w14:paraId="23296CE3" w14:textId="77777777" w:rsidR="00FA1699" w:rsidRPr="008C7D52" w:rsidRDefault="00FA1699" w:rsidP="00F14221">
      <w:pPr>
        <w:spacing w:after="0" w:line="276" w:lineRule="auto"/>
        <w:jc w:val="both"/>
        <w:rPr>
          <w:rFonts w:cstheme="minorHAnsi"/>
        </w:rPr>
      </w:pPr>
    </w:p>
    <w:p w14:paraId="26D20B92" w14:textId="56F81BBE" w:rsidR="00355747" w:rsidRPr="008C7D52" w:rsidRDefault="00355747" w:rsidP="008C7D52">
      <w:pPr>
        <w:spacing w:after="0" w:line="276" w:lineRule="auto"/>
        <w:rPr>
          <w:rFonts w:cstheme="minorHAnsi"/>
          <w:b/>
          <w:bCs/>
          <w:color w:val="AF916C"/>
          <w:szCs w:val="32"/>
        </w:rPr>
      </w:pPr>
      <w:r w:rsidRPr="008C7D52">
        <w:rPr>
          <w:rFonts w:cstheme="minorHAnsi"/>
          <w:b/>
          <w:bCs/>
          <w:color w:val="AF916C"/>
          <w:szCs w:val="32"/>
        </w:rPr>
        <w:t>Databáza obohatená aj o dokumentačné materiály</w:t>
      </w:r>
    </w:p>
    <w:p w14:paraId="6944214F" w14:textId="76BA00A0" w:rsidR="00BD2106" w:rsidRPr="008C7D52" w:rsidRDefault="003B60F6" w:rsidP="00F14221">
      <w:pPr>
        <w:spacing w:after="0" w:line="276" w:lineRule="auto"/>
        <w:jc w:val="both"/>
        <w:rPr>
          <w:rFonts w:cstheme="minorHAnsi"/>
        </w:rPr>
      </w:pPr>
      <w:r w:rsidRPr="008C7D52">
        <w:rPr>
          <w:rFonts w:cstheme="minorHAnsi"/>
        </w:rPr>
        <w:t xml:space="preserve">Virtuálna databáza slovenského divadla prepája bohatú informačnú platformu inštitúcie Informačný systém THEATRE.SK s vedeckým, umeleckým a výskumným materiálom Múzea Divadelného ústavu, Špecializovaného verejného archívu Divadelného ústavu, Špeciálnej knižnice Divadelného ústavu a dokumentačných fondov. Výsledkom tohto spojenia je komplexná vedomostná databáza, ktorá je výbornou pomôckou na výskumné a študijné účely, informuje širšiu verejnosť o slovenskom divadle a zároveň sa ňou zlepšuje ochrana uvedených zbierkových predmetov, dokumentačných a archívnych materiálov, ktoré boli dlhoročnou dennou manipuláciou nadpriemerne zaťažované. Databáza disponuje jedným miliónom údajov o profesionálnej </w:t>
      </w:r>
      <w:r w:rsidR="00F14221" w:rsidRPr="008C7D52">
        <w:rPr>
          <w:rFonts w:cstheme="minorHAnsi"/>
        </w:rPr>
        <w:t xml:space="preserve">divadelnej </w:t>
      </w:r>
      <w:r w:rsidRPr="008C7D52">
        <w:rPr>
          <w:rFonts w:cstheme="minorHAnsi"/>
        </w:rPr>
        <w:t>scéne a</w:t>
      </w:r>
      <w:r w:rsidR="00F14221" w:rsidRPr="008C7D52">
        <w:rPr>
          <w:rFonts w:cstheme="minorHAnsi"/>
        </w:rPr>
        <w:t xml:space="preserve"> obsahuje </w:t>
      </w:r>
      <w:r w:rsidRPr="008C7D52">
        <w:rPr>
          <w:rFonts w:cstheme="minorHAnsi"/>
        </w:rPr>
        <w:t xml:space="preserve">takmer 50 </w:t>
      </w:r>
      <w:r w:rsidR="000B63EA">
        <w:rPr>
          <w:rFonts w:cstheme="minorHAnsi"/>
        </w:rPr>
        <w:t xml:space="preserve">tisíc </w:t>
      </w:r>
      <w:r w:rsidRPr="008C7D52">
        <w:rPr>
          <w:rFonts w:cstheme="minorHAnsi"/>
        </w:rPr>
        <w:t>digitálnych dokumentov.</w:t>
      </w:r>
    </w:p>
    <w:p w14:paraId="03B086AB" w14:textId="77777777" w:rsidR="00355747" w:rsidRPr="008C7D52" w:rsidRDefault="00355747" w:rsidP="00F14221">
      <w:pPr>
        <w:spacing w:after="0" w:line="276" w:lineRule="auto"/>
        <w:jc w:val="both"/>
        <w:rPr>
          <w:rFonts w:cstheme="minorHAnsi"/>
        </w:rPr>
      </w:pPr>
    </w:p>
    <w:p w14:paraId="6D079DA4" w14:textId="767D4C7C" w:rsidR="00BD2106" w:rsidRPr="008C7D52" w:rsidRDefault="00BD2106" w:rsidP="00F14221">
      <w:pPr>
        <w:spacing w:after="0" w:line="276" w:lineRule="auto"/>
        <w:jc w:val="both"/>
        <w:rPr>
          <w:rFonts w:cstheme="minorHAnsi"/>
        </w:rPr>
      </w:pPr>
      <w:r w:rsidRPr="008C7D52">
        <w:rPr>
          <w:rFonts w:cstheme="minorHAnsi"/>
        </w:rPr>
        <w:t xml:space="preserve">„V rámci </w:t>
      </w:r>
      <w:r w:rsidR="00355747" w:rsidRPr="008C7D52">
        <w:rPr>
          <w:rFonts w:cstheme="minorHAnsi"/>
        </w:rPr>
        <w:t xml:space="preserve">Virtuálnej databázy slovenského divadla, ktorá je sprístupnená zo známej adresy </w:t>
      </w:r>
      <w:r w:rsidRPr="008C7D52">
        <w:rPr>
          <w:rFonts w:cstheme="minorHAnsi"/>
        </w:rPr>
        <w:t>etheatre.sk</w:t>
      </w:r>
      <w:r w:rsidR="00355747" w:rsidRPr="008C7D52">
        <w:rPr>
          <w:rFonts w:cstheme="minorHAnsi"/>
        </w:rPr>
        <w:t>,</w:t>
      </w:r>
      <w:r w:rsidRPr="008C7D52">
        <w:rPr>
          <w:rFonts w:cstheme="minorHAnsi"/>
        </w:rPr>
        <w:t xml:space="preserve"> dochádza k spojeniu dvoch projektov</w:t>
      </w:r>
      <w:r w:rsidR="00355747" w:rsidRPr="008C7D52">
        <w:rPr>
          <w:rFonts w:cstheme="minorHAnsi"/>
        </w:rPr>
        <w:t xml:space="preserve"> inštitúcie</w:t>
      </w:r>
      <w:r w:rsidRPr="008C7D52">
        <w:rPr>
          <w:rFonts w:cstheme="minorHAnsi"/>
        </w:rPr>
        <w:t xml:space="preserve">. V prvom rade ide o prvý výstup </w:t>
      </w:r>
      <w:r w:rsidRPr="008C7D52">
        <w:rPr>
          <w:rFonts w:cstheme="minorHAnsi"/>
        </w:rPr>
        <w:lastRenderedPageBreak/>
        <w:t>z dlhodobého projektu digitalizácie zbierok a fondov, v druhom rade ide o</w:t>
      </w:r>
      <w:r w:rsidR="00355747" w:rsidRPr="008C7D52">
        <w:rPr>
          <w:rFonts w:cstheme="minorHAnsi"/>
        </w:rPr>
        <w:t> doplnenie informačnej</w:t>
      </w:r>
      <w:r w:rsidRPr="008C7D52">
        <w:rPr>
          <w:rFonts w:cstheme="minorHAnsi"/>
        </w:rPr>
        <w:t xml:space="preserve"> databázy </w:t>
      </w:r>
      <w:r w:rsidR="00355747" w:rsidRPr="008C7D52">
        <w:rPr>
          <w:rFonts w:cstheme="minorHAnsi"/>
        </w:rPr>
        <w:t>o ďalšie segmenty a vytvorenie vyhľadávacích filtrov, vďaka ktorým sa zjednoduší a spresní orientácia v databáze</w:t>
      </w:r>
      <w:r w:rsidRPr="008C7D52">
        <w:rPr>
          <w:rFonts w:cstheme="minorHAnsi"/>
        </w:rPr>
        <w:t>,“ vysvetľuje Alžbeta Vakulová z Divadelného ústavu, ktorá riadi projekt aktualizácie Virtuálnej databázy slovenského divadla.</w:t>
      </w:r>
      <w:r w:rsidR="00DE01E9" w:rsidRPr="008C7D52">
        <w:rPr>
          <w:rFonts w:cstheme="minorHAnsi"/>
        </w:rPr>
        <w:t xml:space="preserve"> </w:t>
      </w:r>
    </w:p>
    <w:p w14:paraId="75BEC404" w14:textId="77777777" w:rsidR="00BD2106" w:rsidRPr="008C7D52" w:rsidRDefault="00BD2106" w:rsidP="00F14221">
      <w:pPr>
        <w:spacing w:after="0" w:line="276" w:lineRule="auto"/>
        <w:jc w:val="both"/>
        <w:rPr>
          <w:rFonts w:cstheme="minorHAnsi"/>
        </w:rPr>
      </w:pPr>
    </w:p>
    <w:p w14:paraId="583790CA" w14:textId="77777777" w:rsidR="00BD2106" w:rsidRPr="008C7D52" w:rsidRDefault="00BD2106" w:rsidP="008C7D52">
      <w:pPr>
        <w:spacing w:after="0" w:line="276" w:lineRule="auto"/>
        <w:rPr>
          <w:rFonts w:cstheme="minorHAnsi"/>
          <w:b/>
          <w:bCs/>
          <w:color w:val="AF916C"/>
          <w:szCs w:val="32"/>
        </w:rPr>
      </w:pPr>
      <w:r w:rsidRPr="008C7D52">
        <w:rPr>
          <w:rFonts w:cstheme="minorHAnsi"/>
          <w:b/>
          <w:bCs/>
          <w:color w:val="AF916C"/>
          <w:szCs w:val="32"/>
        </w:rPr>
        <w:t xml:space="preserve">Čo všetko môžu záujemcovia nájsť vo Virtuálnej databáze slovenského divadla? </w:t>
      </w:r>
    </w:p>
    <w:p w14:paraId="7D29B8E8" w14:textId="77777777" w:rsidR="00F14221" w:rsidRPr="008C7D52" w:rsidRDefault="008A7E69" w:rsidP="0063599D">
      <w:pPr>
        <w:spacing w:after="0" w:line="276" w:lineRule="auto"/>
        <w:jc w:val="both"/>
        <w:rPr>
          <w:rFonts w:cstheme="minorHAnsi"/>
        </w:rPr>
      </w:pPr>
      <w:r w:rsidRPr="008C7D52">
        <w:rPr>
          <w:rFonts w:cstheme="minorHAnsi"/>
        </w:rPr>
        <w:t xml:space="preserve">Architektúra portálu je členená do štyroch základných kategórií podľa charakteru informačného a dokumentačného materiálu – sú to Múzeum, Archív, Knižnica a Dokumentácia Divadelného ústavu. </w:t>
      </w:r>
    </w:p>
    <w:p w14:paraId="53E7B458" w14:textId="77777777" w:rsidR="00F14221" w:rsidRPr="008C7D52" w:rsidRDefault="008A7E69" w:rsidP="0063599D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8C7D52">
        <w:rPr>
          <w:rFonts w:cstheme="minorHAnsi"/>
        </w:rPr>
        <w:t xml:space="preserve">V rámci kategórie </w:t>
      </w:r>
      <w:r w:rsidRPr="008C7D52">
        <w:rPr>
          <w:rFonts w:cstheme="minorHAnsi"/>
          <w:b/>
          <w:bCs/>
          <w:color w:val="AF916C"/>
          <w:szCs w:val="32"/>
        </w:rPr>
        <w:t>Múzeum</w:t>
      </w:r>
      <w:r w:rsidRPr="008C7D52">
        <w:rPr>
          <w:rFonts w:cstheme="minorHAnsi"/>
        </w:rPr>
        <w:t xml:space="preserve"> </w:t>
      </w:r>
      <w:r w:rsidRPr="00F33728">
        <w:rPr>
          <w:rFonts w:cstheme="minorHAnsi"/>
        </w:rPr>
        <w:t xml:space="preserve">sa nachádzajú informácie a obrazová dokumentácia o zbierkach Múzea Divadelného ústavu, ktoré </w:t>
      </w:r>
      <w:r w:rsidRPr="0063599D">
        <w:rPr>
          <w:rFonts w:cstheme="minorHAnsi"/>
          <w:shd w:val="clear" w:color="auto" w:fill="FFFFFF"/>
        </w:rPr>
        <w:t>vzniklo v roku 2006 ako odborné múzejné pracovisko. Ide o umelecké diela a predmety historickej a kultúrnej hodnoty, viažuce sa k profesionálnemu divadlu na Slovensku – scénické a kostýmové návrhy, kostýmy, makety, výtvarné divadelné plagáty, bábky a ďalšie predmety múzejnej a galerijnej hodnoty. Najkomplexnejšie zastúpenie v zbierkach a fondoch majú zakladateľské línie kostýmových a scénických umelcov na Slovensku</w:t>
      </w:r>
      <w:r w:rsidRPr="008C7D52">
        <w:rPr>
          <w:rFonts w:cstheme="minorHAnsi"/>
          <w:color w:val="2C2C2C"/>
          <w:shd w:val="clear" w:color="auto" w:fill="FFFFFF"/>
        </w:rPr>
        <w:t xml:space="preserve">. </w:t>
      </w:r>
    </w:p>
    <w:p w14:paraId="0EC1849F" w14:textId="77777777" w:rsidR="00F14221" w:rsidRPr="00F33728" w:rsidRDefault="008A7E69" w:rsidP="0063599D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8C7D52">
        <w:rPr>
          <w:rFonts w:cstheme="minorHAnsi"/>
        </w:rPr>
        <w:t xml:space="preserve">Kategória </w:t>
      </w:r>
      <w:r w:rsidRPr="008C7D52">
        <w:rPr>
          <w:rFonts w:cstheme="minorHAnsi"/>
          <w:b/>
          <w:bCs/>
          <w:color w:val="AF916C"/>
          <w:szCs w:val="32"/>
        </w:rPr>
        <w:t>Archív</w:t>
      </w:r>
      <w:r w:rsidRPr="008C7D52">
        <w:rPr>
          <w:rFonts w:cstheme="minorHAnsi"/>
        </w:rPr>
        <w:t xml:space="preserve"> </w:t>
      </w:r>
      <w:r w:rsidRPr="00F33728">
        <w:rPr>
          <w:rFonts w:cstheme="minorHAnsi"/>
        </w:rPr>
        <w:t xml:space="preserve">obsahuje informácie o archívnych fondoch a zbierkach </w:t>
      </w:r>
      <w:r w:rsidRPr="0063599D">
        <w:rPr>
          <w:rFonts w:cstheme="minorHAnsi"/>
          <w:shd w:val="clear" w:color="auto" w:fill="FFFFFF"/>
        </w:rPr>
        <w:t xml:space="preserve">Špecializovaného verejného archívu Divadelného ústavu zriadeného v roku 2002. </w:t>
      </w:r>
    </w:p>
    <w:p w14:paraId="577E3A27" w14:textId="257A2D89" w:rsidR="00F14221" w:rsidRPr="008C7D52" w:rsidRDefault="008A7E69" w:rsidP="0063599D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8C7D52">
        <w:rPr>
          <w:rFonts w:cstheme="minorHAnsi"/>
        </w:rPr>
        <w:t xml:space="preserve">Kategória </w:t>
      </w:r>
      <w:r w:rsidRPr="008C7D52">
        <w:rPr>
          <w:rFonts w:cstheme="minorHAnsi"/>
          <w:b/>
          <w:bCs/>
          <w:color w:val="AF916C"/>
          <w:szCs w:val="32"/>
        </w:rPr>
        <w:t>Knižnica</w:t>
      </w:r>
      <w:r w:rsidRPr="008C7D52">
        <w:rPr>
          <w:rFonts w:cstheme="minorHAnsi"/>
        </w:rPr>
        <w:t xml:space="preserve"> obsahuje elektronický katalóg knižnice, ktorá </w:t>
      </w:r>
      <w:r w:rsidR="00F14221" w:rsidRPr="008C7D52">
        <w:rPr>
          <w:rFonts w:cstheme="minorHAnsi"/>
        </w:rPr>
        <w:t>obsahuje</w:t>
      </w:r>
      <w:r w:rsidRPr="008C7D52">
        <w:rPr>
          <w:rFonts w:cstheme="minorHAnsi"/>
        </w:rPr>
        <w:t xml:space="preserve"> takmer 50 000 knižničných jednotiek. </w:t>
      </w:r>
    </w:p>
    <w:p w14:paraId="13CE86AA" w14:textId="174555FC" w:rsidR="008C7D52" w:rsidRPr="0063599D" w:rsidRDefault="008A7E69" w:rsidP="0063599D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8C7D52">
        <w:rPr>
          <w:rFonts w:cstheme="minorHAnsi"/>
        </w:rPr>
        <w:t xml:space="preserve">V kategórii </w:t>
      </w:r>
      <w:r w:rsidRPr="008C7D52">
        <w:rPr>
          <w:rFonts w:cstheme="minorHAnsi"/>
          <w:b/>
          <w:bCs/>
          <w:color w:val="AF916C"/>
          <w:szCs w:val="32"/>
        </w:rPr>
        <w:t>Dokumentácia</w:t>
      </w:r>
      <w:r w:rsidRPr="008C7D52">
        <w:rPr>
          <w:rFonts w:cstheme="minorHAnsi"/>
        </w:rPr>
        <w:t xml:space="preserve"> sú materiály systematizované do tematických skupín</w:t>
      </w:r>
      <w:r w:rsidR="002D0D74">
        <w:rPr>
          <w:rFonts w:cstheme="minorHAnsi"/>
        </w:rPr>
        <w:t>,</w:t>
      </w:r>
      <w:r w:rsidRPr="008C7D52">
        <w:rPr>
          <w:rFonts w:cstheme="minorHAnsi"/>
        </w:rPr>
        <w:t xml:space="preserve"> ako napríklad Inscenácie, Fotografie, Inscenačné texty a pod., ale aj špeciálne zbierky</w:t>
      </w:r>
      <w:r w:rsidR="002D0D74">
        <w:rPr>
          <w:rFonts w:cstheme="minorHAnsi"/>
        </w:rPr>
        <w:t>,</w:t>
      </w:r>
      <w:r w:rsidRPr="008C7D52">
        <w:rPr>
          <w:rFonts w:cstheme="minorHAnsi"/>
        </w:rPr>
        <w:t xml:space="preserve"> akou je zbierka fotografií Europeana Photography.</w:t>
      </w:r>
    </w:p>
    <w:p w14:paraId="7B10C125" w14:textId="76974374" w:rsidR="0008008C" w:rsidRPr="008C7D52" w:rsidRDefault="000A4EC5" w:rsidP="0063599D">
      <w:pPr>
        <w:spacing w:after="0" w:line="276" w:lineRule="auto"/>
        <w:jc w:val="both"/>
        <w:rPr>
          <w:rFonts w:cstheme="minorHAnsi"/>
        </w:rPr>
      </w:pPr>
      <w:r w:rsidRPr="008C7D52">
        <w:rPr>
          <w:rFonts w:cstheme="minorHAnsi"/>
        </w:rPr>
        <w:t xml:space="preserve">Sprístupnenie digitálnych náhľadov dokumentačných materiálov podlieha autorskému zákonu a vzhľadom na to sa vzťahuje na presne vymedzené časové obdobie. </w:t>
      </w:r>
    </w:p>
    <w:p w14:paraId="2403BF90" w14:textId="77777777" w:rsidR="00F14221" w:rsidRPr="008C7D52" w:rsidRDefault="00F14221" w:rsidP="00F14221">
      <w:pPr>
        <w:spacing w:after="0" w:line="276" w:lineRule="auto"/>
        <w:jc w:val="both"/>
        <w:rPr>
          <w:rFonts w:cstheme="minorHAnsi"/>
        </w:rPr>
      </w:pPr>
    </w:p>
    <w:p w14:paraId="4BD730CA" w14:textId="701A0B1A" w:rsidR="00DE01E9" w:rsidRPr="008C7D52" w:rsidRDefault="008A7E69" w:rsidP="008C7D52">
      <w:pPr>
        <w:spacing w:after="0" w:line="276" w:lineRule="auto"/>
        <w:rPr>
          <w:rFonts w:cstheme="minorHAnsi"/>
          <w:b/>
          <w:bCs/>
          <w:color w:val="AF916C"/>
          <w:szCs w:val="32"/>
        </w:rPr>
      </w:pPr>
      <w:r w:rsidRPr="008C7D52">
        <w:rPr>
          <w:rFonts w:cstheme="minorHAnsi"/>
          <w:b/>
          <w:bCs/>
          <w:color w:val="AF916C"/>
          <w:szCs w:val="32"/>
        </w:rPr>
        <w:t>Jednoduchý prístup k</w:t>
      </w:r>
      <w:r w:rsidR="002D0D74">
        <w:rPr>
          <w:rFonts w:cstheme="minorHAnsi"/>
          <w:b/>
          <w:bCs/>
          <w:color w:val="AF916C"/>
          <w:szCs w:val="32"/>
        </w:rPr>
        <w:t>u</w:t>
      </w:r>
      <w:r w:rsidRPr="008C7D52">
        <w:rPr>
          <w:rFonts w:cstheme="minorHAnsi"/>
          <w:b/>
          <w:bCs/>
          <w:color w:val="AF916C"/>
          <w:szCs w:val="32"/>
        </w:rPr>
        <w:t xml:space="preserve"> všetkým </w:t>
      </w:r>
      <w:r w:rsidR="000A4EC5" w:rsidRPr="008C7D52">
        <w:rPr>
          <w:rFonts w:cstheme="minorHAnsi"/>
          <w:b/>
          <w:bCs/>
          <w:color w:val="AF916C"/>
          <w:szCs w:val="32"/>
        </w:rPr>
        <w:t>info</w:t>
      </w:r>
      <w:r w:rsidRPr="008C7D52">
        <w:rPr>
          <w:rFonts w:cstheme="minorHAnsi"/>
          <w:b/>
          <w:bCs/>
          <w:color w:val="AF916C"/>
          <w:szCs w:val="32"/>
        </w:rPr>
        <w:t>r</w:t>
      </w:r>
      <w:r w:rsidR="000A4EC5" w:rsidRPr="008C7D52">
        <w:rPr>
          <w:rFonts w:cstheme="minorHAnsi"/>
          <w:b/>
          <w:bCs/>
          <w:color w:val="AF916C"/>
          <w:szCs w:val="32"/>
        </w:rPr>
        <w:t>m</w:t>
      </w:r>
      <w:r w:rsidRPr="008C7D52">
        <w:rPr>
          <w:rFonts w:cstheme="minorHAnsi"/>
          <w:b/>
          <w:bCs/>
          <w:color w:val="AF916C"/>
          <w:szCs w:val="32"/>
        </w:rPr>
        <w:t>áciám</w:t>
      </w:r>
    </w:p>
    <w:p w14:paraId="3272B202" w14:textId="55DF2CC8" w:rsidR="00BD2106" w:rsidRDefault="00DE01E9" w:rsidP="00F14221">
      <w:pPr>
        <w:spacing w:after="0" w:line="276" w:lineRule="auto"/>
        <w:jc w:val="both"/>
        <w:rPr>
          <w:rFonts w:cstheme="minorHAnsi"/>
        </w:rPr>
      </w:pPr>
      <w:r w:rsidRPr="008C7D52">
        <w:rPr>
          <w:rFonts w:cstheme="minorHAnsi"/>
        </w:rPr>
        <w:t xml:space="preserve">„Novinkou </w:t>
      </w:r>
      <w:r w:rsidR="000A4EC5" w:rsidRPr="008C7D52">
        <w:rPr>
          <w:rFonts w:cstheme="minorHAnsi"/>
        </w:rPr>
        <w:t>oproti pôvodnej informačnej platform</w:t>
      </w:r>
      <w:r w:rsidR="00F14221" w:rsidRPr="008C7D52">
        <w:rPr>
          <w:rFonts w:cstheme="minorHAnsi"/>
        </w:rPr>
        <w:t>e</w:t>
      </w:r>
      <w:r w:rsidR="000A4EC5" w:rsidRPr="008C7D52">
        <w:rPr>
          <w:rFonts w:cstheme="minorHAnsi"/>
        </w:rPr>
        <w:t xml:space="preserve"> z roku 2011 </w:t>
      </w:r>
      <w:r w:rsidRPr="008C7D52">
        <w:rPr>
          <w:rFonts w:cstheme="minorHAnsi"/>
        </w:rPr>
        <w:t>je jednoduchší prístup k</w:t>
      </w:r>
      <w:r w:rsidR="00690859">
        <w:rPr>
          <w:rFonts w:cstheme="minorHAnsi"/>
        </w:rPr>
        <w:t>u</w:t>
      </w:r>
      <w:r w:rsidRPr="008C7D52">
        <w:rPr>
          <w:rFonts w:cstheme="minorHAnsi"/>
        </w:rPr>
        <w:t xml:space="preserve"> všetkým potrebným informáciám a zložkám </w:t>
      </w:r>
      <w:r w:rsidR="0008008C" w:rsidRPr="008C7D52">
        <w:rPr>
          <w:rFonts w:cstheme="minorHAnsi"/>
        </w:rPr>
        <w:t xml:space="preserve">podľa dvoch spôsobov vyhľadávania. Bádateľ sa môže k informáciám dostať </w:t>
      </w:r>
      <w:r w:rsidR="00B31D98" w:rsidRPr="008C7D52">
        <w:rPr>
          <w:rFonts w:cstheme="minorHAnsi"/>
        </w:rPr>
        <w:t xml:space="preserve">prostredníctvom </w:t>
      </w:r>
      <w:r w:rsidR="000A4EC5" w:rsidRPr="008C7D52">
        <w:rPr>
          <w:rFonts w:cstheme="minorHAnsi"/>
        </w:rPr>
        <w:t>jednotlivých kategórií Múzeum, Dokumentácia, Archív či Knižnica, ale aj prostredníctvom textového poľa, do ktorého vloží hľadaný textový reťazec. Celkovo sme sa snažili databázu sprehľadniť a to, k čomu bolo predtým náročné sa dostať, je teraz omnoho jednoduchšie,</w:t>
      </w:r>
      <w:r w:rsidR="00B31D98" w:rsidRPr="008C7D52">
        <w:rPr>
          <w:rFonts w:cstheme="minorHAnsi"/>
        </w:rPr>
        <w:t>“ hovorí Alžbeta Vakulová.</w:t>
      </w:r>
      <w:r w:rsidR="00F33728">
        <w:rPr>
          <w:rFonts w:cstheme="minorHAnsi"/>
        </w:rPr>
        <w:t xml:space="preserve"> </w:t>
      </w:r>
    </w:p>
    <w:p w14:paraId="6DC5D516" w14:textId="77777777" w:rsidR="0063599D" w:rsidRPr="008C7D52" w:rsidRDefault="0063599D" w:rsidP="00F14221">
      <w:pPr>
        <w:spacing w:after="0" w:line="276" w:lineRule="auto"/>
        <w:jc w:val="both"/>
        <w:rPr>
          <w:rFonts w:cstheme="minorHAnsi"/>
        </w:rPr>
      </w:pPr>
    </w:p>
    <w:p w14:paraId="5BC12BB3" w14:textId="7CF5ABDD" w:rsidR="00F14221" w:rsidRPr="008C7D52" w:rsidRDefault="0026144C" w:rsidP="00F14221">
      <w:pPr>
        <w:spacing w:after="0" w:line="276" w:lineRule="auto"/>
        <w:jc w:val="both"/>
        <w:rPr>
          <w:rFonts w:cstheme="minorHAnsi"/>
        </w:rPr>
      </w:pPr>
      <w:hyperlink r:id="rId7" w:history="1">
        <w:r w:rsidR="00F14221" w:rsidRPr="00A862B8">
          <w:rPr>
            <w:rStyle w:val="Hypertextovprepojenie"/>
            <w:rFonts w:cstheme="minorHAnsi"/>
          </w:rPr>
          <w:t>Pozrite si čerstvo spustenú Virtuálnu databázu slovenského divadla na tomto linku</w:t>
        </w:r>
      </w:hyperlink>
      <w:r w:rsidR="00F14221" w:rsidRPr="008C7D52">
        <w:rPr>
          <w:rFonts w:cstheme="minorHAnsi"/>
        </w:rPr>
        <w:t xml:space="preserve">. </w:t>
      </w:r>
    </w:p>
    <w:p w14:paraId="0572F3CE" w14:textId="77777777" w:rsidR="00B31D98" w:rsidRPr="008C7D52" w:rsidRDefault="00B31D98" w:rsidP="00F14221">
      <w:pPr>
        <w:spacing w:after="0" w:line="276" w:lineRule="auto"/>
        <w:jc w:val="both"/>
        <w:rPr>
          <w:rFonts w:cstheme="minorHAnsi"/>
        </w:rPr>
      </w:pPr>
    </w:p>
    <w:p w14:paraId="3E6E72CF" w14:textId="77777777" w:rsidR="00F92FA6" w:rsidRPr="008C7D52" w:rsidRDefault="00F92FA6" w:rsidP="00F1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</w:rPr>
      </w:pPr>
      <w:r w:rsidRPr="008C7D52">
        <w:rPr>
          <w:rFonts w:cstheme="minorHAnsi"/>
          <w:b/>
        </w:rPr>
        <w:t>V prípade ďalších doplňujúcich otázok je vám k dispozícii:</w:t>
      </w:r>
    </w:p>
    <w:p w14:paraId="2E3741D9" w14:textId="77777777" w:rsidR="00F92FA6" w:rsidRPr="008C7D52" w:rsidRDefault="00F92FA6" w:rsidP="00F1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u w:val="single"/>
        </w:rPr>
      </w:pPr>
      <w:r w:rsidRPr="008C7D52">
        <w:rPr>
          <w:rFonts w:cstheme="minorHAnsi"/>
          <w:u w:val="single"/>
        </w:rPr>
        <w:t>Mgr. Eva Fačková</w:t>
      </w:r>
    </w:p>
    <w:p w14:paraId="18E5E2B9" w14:textId="1092307A" w:rsidR="00F92FA6" w:rsidRPr="008C7D52" w:rsidRDefault="00F92FA6" w:rsidP="00F1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8C7D52">
        <w:rPr>
          <w:rFonts w:cstheme="minorHAnsi"/>
        </w:rPr>
        <w:t>PR Divadelného ústavu</w:t>
      </w:r>
    </w:p>
    <w:p w14:paraId="46379239" w14:textId="77777777" w:rsidR="00F92FA6" w:rsidRPr="008C7D52" w:rsidRDefault="00F92FA6" w:rsidP="00F1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8C7D52">
        <w:rPr>
          <w:rFonts w:cstheme="minorHAnsi"/>
        </w:rPr>
        <w:t>Divadelný ústav, Jakubovo nám. 12, 813 57 Bratislava</w:t>
      </w:r>
    </w:p>
    <w:p w14:paraId="5CF16554" w14:textId="77777777" w:rsidR="00F92FA6" w:rsidRPr="008C7D52" w:rsidRDefault="00F92FA6" w:rsidP="00F1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8C7D52">
        <w:rPr>
          <w:rFonts w:cstheme="minorHAnsi"/>
        </w:rPr>
        <w:t>Tel. +421 2 2048 7106</w:t>
      </w:r>
    </w:p>
    <w:p w14:paraId="33C93270" w14:textId="77777777" w:rsidR="00F92FA6" w:rsidRPr="008C7D52" w:rsidRDefault="00F92FA6" w:rsidP="00F1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8C7D52">
        <w:rPr>
          <w:rFonts w:cstheme="minorHAnsi"/>
        </w:rPr>
        <w:t>Mobil: +421 918 838 761</w:t>
      </w:r>
    </w:p>
    <w:p w14:paraId="48A0D43E" w14:textId="77777777" w:rsidR="00F92FA6" w:rsidRPr="008C7D52" w:rsidRDefault="00F92FA6" w:rsidP="00F1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8C7D52">
        <w:rPr>
          <w:rFonts w:cstheme="minorHAnsi"/>
        </w:rPr>
        <w:t xml:space="preserve">E-mail: </w:t>
      </w:r>
      <w:hyperlink r:id="rId8" w:history="1">
        <w:r w:rsidRPr="008C7D52">
          <w:rPr>
            <w:rStyle w:val="Hypertextovprepojenie"/>
            <w:rFonts w:cstheme="minorHAnsi"/>
            <w:color w:val="auto"/>
          </w:rPr>
          <w:t>eva.fackova@theatre.sk</w:t>
        </w:r>
      </w:hyperlink>
    </w:p>
    <w:sectPr w:rsidR="00F92FA6" w:rsidRPr="008C7D52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604B" w14:textId="77777777" w:rsidR="0026144C" w:rsidRDefault="0026144C" w:rsidP="00E75034">
      <w:pPr>
        <w:spacing w:after="0" w:line="240" w:lineRule="auto"/>
      </w:pPr>
      <w:r>
        <w:separator/>
      </w:r>
    </w:p>
  </w:endnote>
  <w:endnote w:type="continuationSeparator" w:id="0">
    <w:p w14:paraId="64FA2EB4" w14:textId="77777777" w:rsidR="0026144C" w:rsidRDefault="0026144C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5AF" w14:textId="2F42FAD8" w:rsidR="00E75034" w:rsidRDefault="00E75034" w:rsidP="00742C2A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7BAC245" wp14:editId="44064CC2">
          <wp:simplePos x="0" y="0"/>
          <wp:positionH relativeFrom="page">
            <wp:posOffset>-5503</wp:posOffset>
          </wp:positionH>
          <wp:positionV relativeFrom="page">
            <wp:align>bottom</wp:align>
          </wp:positionV>
          <wp:extent cx="7682230" cy="73025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46C5" w14:textId="77777777" w:rsidR="0026144C" w:rsidRDefault="0026144C" w:rsidP="00E75034">
      <w:pPr>
        <w:spacing w:after="0" w:line="240" w:lineRule="auto"/>
      </w:pPr>
      <w:r>
        <w:separator/>
      </w:r>
    </w:p>
  </w:footnote>
  <w:footnote w:type="continuationSeparator" w:id="0">
    <w:p w14:paraId="35BAC4BA" w14:textId="77777777" w:rsidR="0026144C" w:rsidRDefault="0026144C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30B" w14:textId="5EE10B34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9CA38DC" wp14:editId="709BD483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77FF9" w14:textId="1CFF26B1" w:rsidR="00E75034" w:rsidRDefault="00E75034">
    <w:pPr>
      <w:pStyle w:val="Hlavika"/>
    </w:pPr>
  </w:p>
  <w:p w14:paraId="6FCF04C8" w14:textId="3AED50A3" w:rsidR="00E75034" w:rsidRDefault="00E75034">
    <w:pPr>
      <w:pStyle w:val="Hlavika"/>
    </w:pPr>
  </w:p>
  <w:p w14:paraId="74409AE0" w14:textId="77A8EE2A" w:rsidR="00E75034" w:rsidRDefault="00E75034">
    <w:pPr>
      <w:pStyle w:val="Hlavika"/>
    </w:pPr>
  </w:p>
  <w:p w14:paraId="191D285E" w14:textId="1CDF38AC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BF6817">
      <w:rPr>
        <w:sz w:val="24"/>
        <w:szCs w:val="24"/>
      </w:rPr>
      <w:t>9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j</w:t>
    </w:r>
    <w:r w:rsidR="00BD2106">
      <w:rPr>
        <w:sz w:val="24"/>
        <w:szCs w:val="24"/>
      </w:rPr>
      <w:t>ún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699D"/>
    <w:multiLevelType w:val="hybridMultilevel"/>
    <w:tmpl w:val="01CA04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06F22"/>
    <w:rsid w:val="000312CC"/>
    <w:rsid w:val="00061884"/>
    <w:rsid w:val="0008008C"/>
    <w:rsid w:val="000839EA"/>
    <w:rsid w:val="000A4EC5"/>
    <w:rsid w:val="000B0B0A"/>
    <w:rsid w:val="000B2D6D"/>
    <w:rsid w:val="000B63EA"/>
    <w:rsid w:val="00114990"/>
    <w:rsid w:val="00141103"/>
    <w:rsid w:val="001513B9"/>
    <w:rsid w:val="00184289"/>
    <w:rsid w:val="0018456C"/>
    <w:rsid w:val="001957C0"/>
    <w:rsid w:val="001C41C4"/>
    <w:rsid w:val="001E3F92"/>
    <w:rsid w:val="001F1A4F"/>
    <w:rsid w:val="00243B82"/>
    <w:rsid w:val="00247312"/>
    <w:rsid w:val="002552A4"/>
    <w:rsid w:val="0026144C"/>
    <w:rsid w:val="00265043"/>
    <w:rsid w:val="002C479F"/>
    <w:rsid w:val="002D0D74"/>
    <w:rsid w:val="002F18FC"/>
    <w:rsid w:val="00301B93"/>
    <w:rsid w:val="00310081"/>
    <w:rsid w:val="00315390"/>
    <w:rsid w:val="00324240"/>
    <w:rsid w:val="00350BDC"/>
    <w:rsid w:val="00351DCA"/>
    <w:rsid w:val="003530EF"/>
    <w:rsid w:val="00355747"/>
    <w:rsid w:val="003608A4"/>
    <w:rsid w:val="00383CEF"/>
    <w:rsid w:val="003841D9"/>
    <w:rsid w:val="0039428F"/>
    <w:rsid w:val="0039561E"/>
    <w:rsid w:val="003975ED"/>
    <w:rsid w:val="003A3322"/>
    <w:rsid w:val="003B60F6"/>
    <w:rsid w:val="003D3E2B"/>
    <w:rsid w:val="003E39C9"/>
    <w:rsid w:val="003F62A3"/>
    <w:rsid w:val="00412B74"/>
    <w:rsid w:val="0042487A"/>
    <w:rsid w:val="00426840"/>
    <w:rsid w:val="00443484"/>
    <w:rsid w:val="004A4317"/>
    <w:rsid w:val="004F46AF"/>
    <w:rsid w:val="00523452"/>
    <w:rsid w:val="005328E0"/>
    <w:rsid w:val="00557FFC"/>
    <w:rsid w:val="00567A43"/>
    <w:rsid w:val="0058723E"/>
    <w:rsid w:val="005D6316"/>
    <w:rsid w:val="005F6230"/>
    <w:rsid w:val="006257F5"/>
    <w:rsid w:val="00632FE7"/>
    <w:rsid w:val="0063599D"/>
    <w:rsid w:val="00641C81"/>
    <w:rsid w:val="006713C8"/>
    <w:rsid w:val="00690859"/>
    <w:rsid w:val="006A2A12"/>
    <w:rsid w:val="006B7536"/>
    <w:rsid w:val="006C4A39"/>
    <w:rsid w:val="00722E4D"/>
    <w:rsid w:val="00742C2A"/>
    <w:rsid w:val="00765F1D"/>
    <w:rsid w:val="007664F0"/>
    <w:rsid w:val="007840B7"/>
    <w:rsid w:val="00784ACE"/>
    <w:rsid w:val="00786C0F"/>
    <w:rsid w:val="007B60AD"/>
    <w:rsid w:val="007D1FD2"/>
    <w:rsid w:val="007D5800"/>
    <w:rsid w:val="00801DE0"/>
    <w:rsid w:val="00826C2E"/>
    <w:rsid w:val="00833878"/>
    <w:rsid w:val="00861CC1"/>
    <w:rsid w:val="0087323C"/>
    <w:rsid w:val="008A7E69"/>
    <w:rsid w:val="008B77A7"/>
    <w:rsid w:val="008C7D52"/>
    <w:rsid w:val="008D75FD"/>
    <w:rsid w:val="008E289D"/>
    <w:rsid w:val="00943967"/>
    <w:rsid w:val="0095247A"/>
    <w:rsid w:val="00960E00"/>
    <w:rsid w:val="00970BE3"/>
    <w:rsid w:val="00993145"/>
    <w:rsid w:val="00996764"/>
    <w:rsid w:val="009B5444"/>
    <w:rsid w:val="009C69D6"/>
    <w:rsid w:val="009D252D"/>
    <w:rsid w:val="009F246D"/>
    <w:rsid w:val="00A521DE"/>
    <w:rsid w:val="00A862B8"/>
    <w:rsid w:val="00AA1B51"/>
    <w:rsid w:val="00AB01D1"/>
    <w:rsid w:val="00AB4A5F"/>
    <w:rsid w:val="00AE0444"/>
    <w:rsid w:val="00B17E0E"/>
    <w:rsid w:val="00B31D98"/>
    <w:rsid w:val="00B329EB"/>
    <w:rsid w:val="00B51D80"/>
    <w:rsid w:val="00B92C2F"/>
    <w:rsid w:val="00BD2106"/>
    <w:rsid w:val="00BE78EA"/>
    <w:rsid w:val="00BF5789"/>
    <w:rsid w:val="00BF6817"/>
    <w:rsid w:val="00C01976"/>
    <w:rsid w:val="00C041AD"/>
    <w:rsid w:val="00C07A70"/>
    <w:rsid w:val="00C12AEB"/>
    <w:rsid w:val="00C14E21"/>
    <w:rsid w:val="00C20625"/>
    <w:rsid w:val="00C24AEB"/>
    <w:rsid w:val="00C428F1"/>
    <w:rsid w:val="00CE325F"/>
    <w:rsid w:val="00CE49E4"/>
    <w:rsid w:val="00D17A5E"/>
    <w:rsid w:val="00D23867"/>
    <w:rsid w:val="00D75943"/>
    <w:rsid w:val="00D83E6D"/>
    <w:rsid w:val="00DC01AE"/>
    <w:rsid w:val="00DD7D0D"/>
    <w:rsid w:val="00DE01E9"/>
    <w:rsid w:val="00DE5676"/>
    <w:rsid w:val="00E17611"/>
    <w:rsid w:val="00E55912"/>
    <w:rsid w:val="00E75034"/>
    <w:rsid w:val="00EC4A61"/>
    <w:rsid w:val="00EC6D18"/>
    <w:rsid w:val="00F05D7D"/>
    <w:rsid w:val="00F14221"/>
    <w:rsid w:val="00F201CD"/>
    <w:rsid w:val="00F22790"/>
    <w:rsid w:val="00F33728"/>
    <w:rsid w:val="00F83308"/>
    <w:rsid w:val="00F92FA6"/>
    <w:rsid w:val="00FA1699"/>
    <w:rsid w:val="00FA3790"/>
    <w:rsid w:val="00FD1BE2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5F2F"/>
  <w15:docId w15:val="{1EFF1D3A-C17F-4DBF-9D52-341FA1A5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0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A39"/>
    <w:rPr>
      <w:rFonts w:ascii="Tahoma" w:hAnsi="Tahoma" w:cs="Tahoma"/>
      <w:sz w:val="16"/>
      <w:szCs w:val="1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B2D6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1422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F201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fackova@theatr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heatre.sk/du_vademecu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Otvorte si Virtuálnu databázu slovenského divadla!</dc:title>
  <dc:subject>Otvorte si Virtuálnu databázu slovenského divadla!</dc:subject>
  <dc:creator>Eva Fackova</dc:creator>
  <cp:lastModifiedBy>Používateľ systému Windows</cp:lastModifiedBy>
  <cp:revision>7</cp:revision>
  <dcterms:created xsi:type="dcterms:W3CDTF">2021-06-08T09:20:00Z</dcterms:created>
  <dcterms:modified xsi:type="dcterms:W3CDTF">2022-02-18T12:12:00Z</dcterms:modified>
</cp:coreProperties>
</file>